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04" w:type="dxa"/>
        <w:tblInd w:w="-856" w:type="dxa"/>
        <w:tblLook w:val="04A0" w:firstRow="1" w:lastRow="0" w:firstColumn="1" w:lastColumn="0" w:noHBand="0" w:noVBand="1"/>
      </w:tblPr>
      <w:tblGrid>
        <w:gridCol w:w="1221"/>
        <w:gridCol w:w="1887"/>
        <w:gridCol w:w="2118"/>
        <w:gridCol w:w="2123"/>
        <w:gridCol w:w="2351"/>
        <w:gridCol w:w="2649"/>
        <w:gridCol w:w="2455"/>
      </w:tblGrid>
      <w:tr w:rsidR="00DA1662" w:rsidRPr="0082205A" w14:paraId="774B4BA9" w14:textId="77777777" w:rsidTr="00FF7ECE">
        <w:trPr>
          <w:trHeight w:val="255"/>
        </w:trPr>
        <w:tc>
          <w:tcPr>
            <w:tcW w:w="1221" w:type="dxa"/>
          </w:tcPr>
          <w:p w14:paraId="672A6659" w14:textId="77777777" w:rsidR="00F16C9A" w:rsidRPr="0082205A" w:rsidRDefault="00F16C9A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25348F9F" w14:textId="77777777" w:rsidR="00F16C9A" w:rsidRPr="0082205A" w:rsidRDefault="00F16C9A" w:rsidP="00903919">
            <w:pPr>
              <w:jc w:val="center"/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Autumn 1</w:t>
            </w:r>
          </w:p>
        </w:tc>
        <w:tc>
          <w:tcPr>
            <w:tcW w:w="2118" w:type="dxa"/>
          </w:tcPr>
          <w:p w14:paraId="122D39E9" w14:textId="77777777" w:rsidR="00F16C9A" w:rsidRPr="0082205A" w:rsidRDefault="00F16C9A" w:rsidP="00903919">
            <w:pPr>
              <w:jc w:val="center"/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 xml:space="preserve">Autumn 2 </w:t>
            </w:r>
          </w:p>
        </w:tc>
        <w:tc>
          <w:tcPr>
            <w:tcW w:w="2123" w:type="dxa"/>
          </w:tcPr>
          <w:p w14:paraId="5D42A144" w14:textId="77777777" w:rsidR="00F16C9A" w:rsidRPr="0082205A" w:rsidRDefault="00F16C9A" w:rsidP="00903919">
            <w:pPr>
              <w:jc w:val="center"/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Spring</w:t>
            </w:r>
            <w:r w:rsidR="007C0794">
              <w:rPr>
                <w:rFonts w:cstheme="minorHAnsi"/>
                <w:b/>
              </w:rPr>
              <w:t xml:space="preserve"> 1</w:t>
            </w:r>
          </w:p>
        </w:tc>
        <w:tc>
          <w:tcPr>
            <w:tcW w:w="2351" w:type="dxa"/>
          </w:tcPr>
          <w:p w14:paraId="17CC00DC" w14:textId="77777777" w:rsidR="00F16C9A" w:rsidRPr="0082205A" w:rsidRDefault="00F16C9A" w:rsidP="00903919">
            <w:pPr>
              <w:jc w:val="center"/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Spring 2</w:t>
            </w:r>
          </w:p>
        </w:tc>
        <w:tc>
          <w:tcPr>
            <w:tcW w:w="2649" w:type="dxa"/>
          </w:tcPr>
          <w:p w14:paraId="0DCEF34A" w14:textId="77777777" w:rsidR="00F16C9A" w:rsidRPr="0082205A" w:rsidRDefault="00F16C9A" w:rsidP="00903919">
            <w:pPr>
              <w:jc w:val="center"/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Summer 1</w:t>
            </w:r>
          </w:p>
        </w:tc>
        <w:tc>
          <w:tcPr>
            <w:tcW w:w="2455" w:type="dxa"/>
          </w:tcPr>
          <w:p w14:paraId="2D702784" w14:textId="77777777" w:rsidR="00F16C9A" w:rsidRPr="0082205A" w:rsidRDefault="00F16C9A" w:rsidP="00903919">
            <w:pPr>
              <w:jc w:val="center"/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Summer 2</w:t>
            </w:r>
          </w:p>
        </w:tc>
      </w:tr>
      <w:tr w:rsidR="00DA1662" w:rsidRPr="0082205A" w14:paraId="23E6F3E6" w14:textId="77777777" w:rsidTr="00FF7ECE">
        <w:trPr>
          <w:trHeight w:val="270"/>
        </w:trPr>
        <w:tc>
          <w:tcPr>
            <w:tcW w:w="1221" w:type="dxa"/>
            <w:shd w:val="clear" w:color="auto" w:fill="92D050"/>
          </w:tcPr>
          <w:p w14:paraId="74AC1458" w14:textId="77777777" w:rsidR="00985D54" w:rsidRPr="0082205A" w:rsidRDefault="00985D54" w:rsidP="00985D54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Nursery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0A37501D" w14:textId="77777777" w:rsidR="00985D54" w:rsidRPr="0082205A" w:rsidRDefault="00985D54" w:rsidP="00985D54">
            <w:pPr>
              <w:jc w:val="center"/>
              <w:rPr>
                <w:rFonts w:cstheme="minorHAnsi"/>
                <w:b/>
              </w:rPr>
            </w:pPr>
          </w:p>
        </w:tc>
      </w:tr>
      <w:tr w:rsidR="00DA1662" w:rsidRPr="0082205A" w14:paraId="149E0AC0" w14:textId="77777777" w:rsidTr="00FF7ECE">
        <w:trPr>
          <w:trHeight w:val="270"/>
        </w:trPr>
        <w:tc>
          <w:tcPr>
            <w:tcW w:w="1221" w:type="dxa"/>
            <w:shd w:val="clear" w:color="auto" w:fill="92D050"/>
          </w:tcPr>
          <w:p w14:paraId="2657EF28" w14:textId="77777777" w:rsidR="00985D54" w:rsidRPr="0082205A" w:rsidRDefault="00DA1662" w:rsidP="00985D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055DE869" w14:textId="1E75CF54" w:rsidR="00E82534" w:rsidRPr="00310B98" w:rsidRDefault="00E82534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>We’re going on a leaf hunt</w:t>
            </w:r>
          </w:p>
          <w:p w14:paraId="540051AF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You Choose</w:t>
            </w:r>
          </w:p>
          <w:p w14:paraId="2B4A83DD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Rosie’s Walk</w:t>
            </w:r>
          </w:p>
          <w:p w14:paraId="64B16E3B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Brown Bear, Brown Bear</w:t>
            </w:r>
          </w:p>
          <w:p w14:paraId="05DEA913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Everyone is different song and book</w:t>
            </w:r>
          </w:p>
          <w:p w14:paraId="4A08F6FF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Marvellous Me</w:t>
            </w:r>
          </w:p>
          <w:p w14:paraId="54F87E36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So Much</w:t>
            </w:r>
          </w:p>
          <w:p w14:paraId="5C0EB4D5" w14:textId="77777777" w:rsid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Two Homes</w:t>
            </w:r>
          </w:p>
          <w:p w14:paraId="5A3EC39E" w14:textId="375F3E40" w:rsidR="00214136" w:rsidRDefault="00214136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There is Only One You </w:t>
            </w:r>
          </w:p>
          <w:p w14:paraId="5BE3DE83" w14:textId="5C5AB3DB" w:rsidR="00214136" w:rsidRDefault="00214136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The Magic Hair Swap </w:t>
            </w:r>
          </w:p>
          <w:p w14:paraId="1EB2AFC7" w14:textId="1995E1F7" w:rsidR="00214136" w:rsidRPr="00310B98" w:rsidRDefault="00214136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Hair Love </w:t>
            </w:r>
          </w:p>
          <w:p w14:paraId="72A3D3EC" w14:textId="77777777" w:rsidR="00187E22" w:rsidRPr="00310B98" w:rsidRDefault="00187E22" w:rsidP="00650723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118" w:type="dxa"/>
            <w:shd w:val="clear" w:color="auto" w:fill="92D050"/>
          </w:tcPr>
          <w:p w14:paraId="260A71BC" w14:textId="656FCAC6" w:rsidR="00214136" w:rsidRDefault="00214136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 xml:space="preserve">We’re going on a bear hunt </w:t>
            </w:r>
          </w:p>
          <w:p w14:paraId="0CC2F1E3" w14:textId="4EA843BC" w:rsidR="00214136" w:rsidRDefault="00214136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 xml:space="preserve">Out and About book of Poetry </w:t>
            </w:r>
          </w:p>
          <w:p w14:paraId="5644BD57" w14:textId="77777777" w:rsid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 xml:space="preserve">Owl Babies </w:t>
            </w: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 </w:t>
            </w:r>
          </w:p>
          <w:p w14:paraId="283B6348" w14:textId="2F7534F4" w:rsidR="00214136" w:rsidRDefault="00214136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Own Man </w:t>
            </w:r>
          </w:p>
          <w:p w14:paraId="289F896E" w14:textId="7757FFCF" w:rsidR="00E82534" w:rsidRDefault="00E82534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Rama and </w:t>
            </w:r>
            <w:proofErr w:type="spellStart"/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>Sita</w:t>
            </w:r>
            <w:proofErr w:type="spellEnd"/>
          </w:p>
          <w:p w14:paraId="05FDA748" w14:textId="63AB0739" w:rsidR="00E82534" w:rsidRDefault="00E82534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>Advent stories</w:t>
            </w:r>
          </w:p>
          <w:p w14:paraId="3340FC96" w14:textId="451B6B50" w:rsidR="00E82534" w:rsidRDefault="00E82534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>Christmas stories</w:t>
            </w:r>
          </w:p>
          <w:p w14:paraId="47F0B4B4" w14:textId="12B64F0C" w:rsidR="00E82534" w:rsidRPr="00310B98" w:rsidRDefault="00E82534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Our senses </w:t>
            </w:r>
          </w:p>
          <w:p w14:paraId="0141BC5F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Meg and </w:t>
            </w:r>
            <w:proofErr w:type="spellStart"/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Mog</w:t>
            </w:r>
            <w:proofErr w:type="spellEnd"/>
          </w:p>
          <w:p w14:paraId="51E444FA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proofErr w:type="spellStart"/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Lazzy</w:t>
            </w:r>
            <w:proofErr w:type="spellEnd"/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 Ozzie</w:t>
            </w:r>
          </w:p>
          <w:p w14:paraId="0D0B940D" w14:textId="77777777" w:rsidR="00187E22" w:rsidRPr="00310B98" w:rsidRDefault="00187E22" w:rsidP="00985D54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123" w:type="dxa"/>
            <w:shd w:val="clear" w:color="auto" w:fill="92D050"/>
          </w:tcPr>
          <w:p w14:paraId="7C51A898" w14:textId="77777777" w:rsidR="00310B98" w:rsidRPr="00E82534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18"/>
              </w:rPr>
            </w:pPr>
            <w:r w:rsidRPr="00E82534">
              <w:rPr>
                <w:rStyle w:val="normaltextrun"/>
                <w:rFonts w:ascii="Comic Sans MS" w:hAnsi="Comic Sans MS" w:cs="Calibri Light"/>
                <w:bCs/>
                <w:sz w:val="18"/>
                <w:szCs w:val="18"/>
              </w:rPr>
              <w:t>Supertato Series</w:t>
            </w:r>
          </w:p>
          <w:p w14:paraId="0124A912" w14:textId="77777777" w:rsidR="00187E22" w:rsidRPr="00E82534" w:rsidRDefault="00310B98" w:rsidP="00E825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18"/>
              </w:rPr>
            </w:pPr>
            <w:r w:rsidRPr="00E82534">
              <w:rPr>
                <w:rStyle w:val="normaltextrun"/>
                <w:rFonts w:ascii="Comic Sans MS" w:hAnsi="Comic Sans MS" w:cs="Calibri Light"/>
                <w:bCs/>
                <w:sz w:val="18"/>
                <w:szCs w:val="18"/>
              </w:rPr>
              <w:t>Super Daisy</w:t>
            </w:r>
          </w:p>
          <w:p w14:paraId="1EA864F9" w14:textId="77777777" w:rsidR="00E82534" w:rsidRPr="00E82534" w:rsidRDefault="00E82534" w:rsidP="00E825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8"/>
                <w:szCs w:val="18"/>
              </w:rPr>
            </w:pPr>
            <w:r w:rsidRPr="00E82534">
              <w:rPr>
                <w:rStyle w:val="normaltextrun"/>
                <w:rFonts w:ascii="Comic Sans MS" w:hAnsi="Comic Sans MS"/>
                <w:sz w:val="18"/>
                <w:szCs w:val="18"/>
              </w:rPr>
              <w:t xml:space="preserve">Dr </w:t>
            </w:r>
            <w:proofErr w:type="spellStart"/>
            <w:r w:rsidRPr="00E82534">
              <w:rPr>
                <w:rStyle w:val="normaltextrun"/>
                <w:rFonts w:ascii="Comic Sans MS" w:hAnsi="Comic Sans MS"/>
                <w:sz w:val="18"/>
                <w:szCs w:val="18"/>
              </w:rPr>
              <w:t>Ranj</w:t>
            </w:r>
            <w:proofErr w:type="spellEnd"/>
            <w:r w:rsidRPr="00E82534">
              <w:rPr>
                <w:rStyle w:val="normaltextrun"/>
                <w:rFonts w:ascii="Comic Sans MS" w:hAnsi="Comic Sans MS"/>
                <w:sz w:val="18"/>
                <w:szCs w:val="18"/>
              </w:rPr>
              <w:t xml:space="preserve"> superhero book</w:t>
            </w:r>
          </w:p>
          <w:p w14:paraId="66E436E4" w14:textId="6DC2E78A" w:rsidR="00E82534" w:rsidRPr="00E82534" w:rsidRDefault="00E82534" w:rsidP="00E82534">
            <w:pPr>
              <w:pStyle w:val="paragraph"/>
              <w:spacing w:before="0" w:beforeAutospacing="0" w:after="0" w:afterAutospacing="0"/>
              <w:textAlignment w:val="baseline"/>
            </w:pPr>
            <w:r w:rsidRPr="00E82534">
              <w:rPr>
                <w:rStyle w:val="normaltextrun"/>
                <w:rFonts w:ascii="Comic Sans MS" w:hAnsi="Comic Sans MS"/>
                <w:sz w:val="18"/>
                <w:szCs w:val="18"/>
              </w:rPr>
              <w:t>People who help us non-fiction books</w:t>
            </w:r>
            <w:r>
              <w:rPr>
                <w:rStyle w:val="normaltextrun"/>
              </w:rPr>
              <w:t xml:space="preserve"> </w:t>
            </w:r>
          </w:p>
        </w:tc>
        <w:tc>
          <w:tcPr>
            <w:tcW w:w="2351" w:type="dxa"/>
            <w:shd w:val="clear" w:color="auto" w:fill="92D050"/>
          </w:tcPr>
          <w:p w14:paraId="02A0FA61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The Enormous Turnip</w:t>
            </w:r>
          </w:p>
          <w:p w14:paraId="74B20FAF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Jack and the Beanstalk</w:t>
            </w:r>
          </w:p>
          <w:p w14:paraId="6E10B279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Jasper’s Beanstalk</w:t>
            </w:r>
          </w:p>
          <w:p w14:paraId="119BAD24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Each Peach Pear Plum</w:t>
            </w:r>
          </w:p>
          <w:p w14:paraId="1C4E082F" w14:textId="77777777" w:rsid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The Tiny Seed </w:t>
            </w: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 </w:t>
            </w:r>
          </w:p>
          <w:p w14:paraId="4C658BDA" w14:textId="78E55322" w:rsidR="00E82534" w:rsidRPr="00310B98" w:rsidRDefault="00E82534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The Very Hungry Caterpillar </w:t>
            </w:r>
          </w:p>
          <w:p w14:paraId="0E27B00A" w14:textId="27220F47" w:rsidR="00650723" w:rsidRPr="00310B98" w:rsidRDefault="00650723" w:rsidP="4B09CC78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49" w:type="dxa"/>
            <w:shd w:val="clear" w:color="auto" w:fill="92D050"/>
          </w:tcPr>
          <w:p w14:paraId="22B63057" w14:textId="77777777" w:rsidR="00E82534" w:rsidRPr="008C6106" w:rsidRDefault="00E82534" w:rsidP="00E82534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Goldilocks</w:t>
            </w:r>
          </w:p>
          <w:p w14:paraId="42692E81" w14:textId="77777777" w:rsidR="00E82534" w:rsidRPr="008C6106" w:rsidRDefault="00E82534" w:rsidP="00E82534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Three Little Pigs</w:t>
            </w:r>
          </w:p>
          <w:p w14:paraId="5829EDD8" w14:textId="77777777" w:rsidR="00E82534" w:rsidRPr="008C6106" w:rsidRDefault="00E82534" w:rsidP="00E82534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Little Red Riding Hood</w:t>
            </w:r>
          </w:p>
          <w:p w14:paraId="5B964F49" w14:textId="77777777" w:rsidR="00E82534" w:rsidRPr="008C6106" w:rsidRDefault="00E82534" w:rsidP="00E82534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 xml:space="preserve">Billy Goat’s Gruff </w:t>
            </w:r>
          </w:p>
          <w:p w14:paraId="60061E4C" w14:textId="306C78DD" w:rsidR="00E82534" w:rsidRPr="008C6106" w:rsidRDefault="00E82534" w:rsidP="00E8253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Gingerbread Man</w:t>
            </w:r>
          </w:p>
          <w:p w14:paraId="599D402C" w14:textId="00B3B9EB" w:rsidR="00E82534" w:rsidRDefault="00E82534" w:rsidP="00E82534">
            <w:pPr>
              <w:rPr>
                <w:lang w:eastAsia="en-GB"/>
              </w:rPr>
            </w:pPr>
          </w:p>
          <w:p w14:paraId="09F02F5C" w14:textId="77777777" w:rsidR="00650723" w:rsidRPr="00E82534" w:rsidRDefault="00650723" w:rsidP="00E82534">
            <w:pPr>
              <w:ind w:firstLine="720"/>
              <w:rPr>
                <w:lang w:eastAsia="en-GB"/>
              </w:rPr>
            </w:pPr>
          </w:p>
        </w:tc>
        <w:tc>
          <w:tcPr>
            <w:tcW w:w="2455" w:type="dxa"/>
            <w:shd w:val="clear" w:color="auto" w:fill="92D050"/>
          </w:tcPr>
          <w:p w14:paraId="20B0890E" w14:textId="77777777" w:rsidR="00310B98" w:rsidRPr="008C6106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8C6106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Come on Daisy</w:t>
            </w:r>
          </w:p>
          <w:p w14:paraId="2F86B1A2" w14:textId="77777777" w:rsidR="00310B98" w:rsidRPr="008C6106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8C6106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Sharing a Shell Shark in the Park</w:t>
            </w:r>
          </w:p>
          <w:p w14:paraId="5D595BA2" w14:textId="77777777" w:rsidR="00310B98" w:rsidRPr="008C6106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8C6106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Surprising Sharks</w:t>
            </w:r>
          </w:p>
          <w:p w14:paraId="481D3024" w14:textId="77777777" w:rsidR="00310B98" w:rsidRPr="008C6106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8C6106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Dear Zoo</w:t>
            </w:r>
          </w:p>
          <w:p w14:paraId="566C52C5" w14:textId="77777777" w:rsidR="008C6106" w:rsidRPr="008C6106" w:rsidRDefault="00310B98" w:rsidP="00310B98">
            <w:pPr>
              <w:rPr>
                <w:rFonts w:ascii="Comic Sans MS" w:hAnsi="Comic Sans MS"/>
                <w:bCs/>
                <w:sz w:val="18"/>
              </w:rPr>
            </w:pPr>
            <w:r w:rsidRPr="008C6106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 xml:space="preserve">I went to the </w:t>
            </w:r>
            <w:proofErr w:type="spellStart"/>
            <w:r w:rsidRPr="008C6106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zoopermarket</w:t>
            </w:r>
            <w:proofErr w:type="spellEnd"/>
            <w:r w:rsidRPr="008C6106">
              <w:rPr>
                <w:rFonts w:ascii="Comic Sans MS" w:hAnsi="Comic Sans MS"/>
                <w:bCs/>
                <w:sz w:val="18"/>
              </w:rPr>
              <w:t xml:space="preserve"> </w:t>
            </w:r>
          </w:p>
          <w:p w14:paraId="6692646C" w14:textId="77777777" w:rsidR="008C6106" w:rsidRPr="008C6106" w:rsidRDefault="008C6106" w:rsidP="00310B98">
            <w:pPr>
              <w:rPr>
                <w:rFonts w:ascii="Comic Sans MS" w:hAnsi="Comic Sans MS"/>
                <w:bCs/>
                <w:sz w:val="18"/>
              </w:rPr>
            </w:pPr>
            <w:r w:rsidRPr="008C6106">
              <w:rPr>
                <w:rFonts w:ascii="Comic Sans MS" w:hAnsi="Comic Sans MS"/>
                <w:bCs/>
                <w:sz w:val="18"/>
              </w:rPr>
              <w:t>Rumble in the Jungle</w:t>
            </w:r>
          </w:p>
          <w:p w14:paraId="44EAFD9C" w14:textId="541FE8E3" w:rsidR="008C6106" w:rsidRPr="00310B98" w:rsidRDefault="008C6106" w:rsidP="00310B98">
            <w:pPr>
              <w:rPr>
                <w:b/>
                <w:bCs/>
                <w:sz w:val="18"/>
              </w:rPr>
            </w:pPr>
            <w:r w:rsidRPr="008C6106">
              <w:rPr>
                <w:rFonts w:ascii="Comic Sans MS" w:hAnsi="Comic Sans MS"/>
                <w:bCs/>
                <w:sz w:val="18"/>
              </w:rPr>
              <w:t>Commotion in the Ocean</w:t>
            </w:r>
          </w:p>
        </w:tc>
      </w:tr>
      <w:tr w:rsidR="00DA1662" w:rsidRPr="0082205A" w14:paraId="5F139D6E" w14:textId="77777777" w:rsidTr="00FF7ECE">
        <w:trPr>
          <w:trHeight w:val="270"/>
        </w:trPr>
        <w:tc>
          <w:tcPr>
            <w:tcW w:w="1221" w:type="dxa"/>
            <w:shd w:val="clear" w:color="auto" w:fill="E2EFD9" w:themeFill="accent6" w:themeFillTint="33"/>
          </w:tcPr>
          <w:p w14:paraId="4976383F" w14:textId="77777777" w:rsidR="00985D54" w:rsidRPr="0082205A" w:rsidRDefault="00DA1662" w:rsidP="00985D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28158354" w14:textId="1226F718" w:rsidR="00650723" w:rsidRPr="00F43182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Story map 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5C1DDB85" w14:textId="77777777" w:rsidR="00F43182" w:rsidRDefault="4B09CC78" w:rsidP="4B09CC78">
            <w:pPr>
              <w:pStyle w:val="ListParagraph"/>
              <w:numPr>
                <w:ilvl w:val="0"/>
                <w:numId w:val="14"/>
              </w:numPr>
              <w:ind w:left="34" w:hanging="142"/>
            </w:pPr>
            <w:r w:rsidRPr="4B09CC78">
              <w:t xml:space="preserve">Story map </w:t>
            </w:r>
          </w:p>
          <w:p w14:paraId="3E2E20A2" w14:textId="77777777" w:rsidR="00F43182" w:rsidRPr="00F43182" w:rsidRDefault="4B09CC78" w:rsidP="4B09CC78">
            <w:pPr>
              <w:pStyle w:val="ListParagraph"/>
              <w:numPr>
                <w:ilvl w:val="0"/>
                <w:numId w:val="14"/>
              </w:numPr>
              <w:ind w:left="34" w:hanging="142"/>
            </w:pPr>
            <w:r w:rsidRPr="4B09CC78">
              <w:t>Story telling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54308EC2" w14:textId="77777777" w:rsidR="00650723" w:rsidRPr="00F43182" w:rsidRDefault="4B09CC78" w:rsidP="4B09CC78">
            <w:pPr>
              <w:pStyle w:val="ListParagraph"/>
              <w:numPr>
                <w:ilvl w:val="0"/>
                <w:numId w:val="14"/>
              </w:numPr>
              <w:ind w:left="0" w:hanging="105"/>
            </w:pPr>
            <w:r w:rsidRPr="4B09CC78">
              <w:t xml:space="preserve">Labelling </w:t>
            </w:r>
          </w:p>
          <w:p w14:paraId="4B94D5A5" w14:textId="77777777" w:rsidR="00F43182" w:rsidRPr="00F43182" w:rsidRDefault="00F43182" w:rsidP="00F43182">
            <w:pPr>
              <w:rPr>
                <w:rFonts w:cstheme="minorHAnsi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14:paraId="306DF4EE" w14:textId="0C59C0DB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Instructions</w:t>
            </w:r>
          </w:p>
          <w:p w14:paraId="0AABABC2" w14:textId="33BF0D4A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Story </w:t>
            </w:r>
          </w:p>
          <w:p w14:paraId="0E0F3089" w14:textId="76338B8F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Labelling</w:t>
            </w:r>
          </w:p>
          <w:p w14:paraId="3DEEC669" w14:textId="4AA635A6" w:rsidR="00650723" w:rsidRPr="0082205A" w:rsidRDefault="00650723" w:rsidP="4B09CC78">
            <w:pPr>
              <w:jc w:val="center"/>
              <w:rPr>
                <w:b/>
                <w:bCs/>
              </w:rPr>
            </w:pPr>
          </w:p>
        </w:tc>
        <w:tc>
          <w:tcPr>
            <w:tcW w:w="2649" w:type="dxa"/>
            <w:shd w:val="clear" w:color="auto" w:fill="E2EFD9" w:themeFill="accent6" w:themeFillTint="33"/>
          </w:tcPr>
          <w:p w14:paraId="52888640" w14:textId="295FD77C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Story map</w:t>
            </w:r>
          </w:p>
          <w:p w14:paraId="17AAE6AA" w14:textId="1AC276C0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Labelling </w:t>
            </w:r>
          </w:p>
          <w:p w14:paraId="3E480B5C" w14:textId="57DB0B44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Rhyme </w:t>
            </w:r>
          </w:p>
          <w:p w14:paraId="3656B9AB" w14:textId="7D437697" w:rsidR="00650723" w:rsidRPr="0082205A" w:rsidRDefault="00650723" w:rsidP="4B09CC78">
            <w:pPr>
              <w:jc w:val="center"/>
              <w:rPr>
                <w:b/>
                <w:bCs/>
              </w:rPr>
            </w:pPr>
          </w:p>
        </w:tc>
        <w:tc>
          <w:tcPr>
            <w:tcW w:w="2455" w:type="dxa"/>
            <w:shd w:val="clear" w:color="auto" w:fill="E2EFD9" w:themeFill="accent6" w:themeFillTint="33"/>
          </w:tcPr>
          <w:p w14:paraId="2A0F685E" w14:textId="171FCAA2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Sequencing and retelling</w:t>
            </w:r>
          </w:p>
          <w:p w14:paraId="49BE16BF" w14:textId="1E5EA6B5" w:rsidR="00650723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Rhyme</w:t>
            </w:r>
          </w:p>
          <w:p w14:paraId="45FB0818" w14:textId="34B78A17" w:rsidR="00650723" w:rsidRPr="0082205A" w:rsidRDefault="4B09CC78" w:rsidP="2FD48185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2FD48185">
              <w:t>Story</w:t>
            </w:r>
          </w:p>
        </w:tc>
      </w:tr>
      <w:tr w:rsidR="00DA1662" w:rsidRPr="0082205A" w14:paraId="404424CE" w14:textId="77777777" w:rsidTr="00FF7ECE">
        <w:trPr>
          <w:trHeight w:val="270"/>
        </w:trPr>
        <w:tc>
          <w:tcPr>
            <w:tcW w:w="1221" w:type="dxa"/>
            <w:shd w:val="clear" w:color="auto" w:fill="92D050"/>
          </w:tcPr>
          <w:p w14:paraId="6EE02833" w14:textId="77777777" w:rsidR="00985D54" w:rsidRPr="0082205A" w:rsidRDefault="00985D54" w:rsidP="00985D54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Reception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049F31CB" w14:textId="77777777" w:rsidR="00985D54" w:rsidRPr="0082205A" w:rsidRDefault="00985D54" w:rsidP="00985D54">
            <w:pPr>
              <w:jc w:val="center"/>
              <w:rPr>
                <w:rFonts w:cstheme="minorHAnsi"/>
                <w:b/>
              </w:rPr>
            </w:pPr>
          </w:p>
        </w:tc>
      </w:tr>
      <w:tr w:rsidR="00F43182" w:rsidRPr="0082205A" w14:paraId="3B0ED84F" w14:textId="77777777" w:rsidTr="00FF7ECE">
        <w:trPr>
          <w:trHeight w:val="270"/>
        </w:trPr>
        <w:tc>
          <w:tcPr>
            <w:tcW w:w="1221" w:type="dxa"/>
            <w:shd w:val="clear" w:color="auto" w:fill="92D050"/>
          </w:tcPr>
          <w:p w14:paraId="4DA89966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5FB639F4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 xml:space="preserve">Story path </w:t>
            </w:r>
          </w:p>
          <w:p w14:paraId="6CDA4145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 xml:space="preserve">Pick a story </w:t>
            </w:r>
          </w:p>
          <w:p w14:paraId="0C06E908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Layla’s Happiness</w:t>
            </w:r>
          </w:p>
          <w:p w14:paraId="6FE05E07" w14:textId="0026A037" w:rsidR="00F43182" w:rsidRPr="00310B98" w:rsidRDefault="008C6106" w:rsidP="008C6106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b/>
                <w:sz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The Dot</w:t>
            </w:r>
          </w:p>
        </w:tc>
        <w:tc>
          <w:tcPr>
            <w:tcW w:w="2118" w:type="dxa"/>
            <w:shd w:val="clear" w:color="auto" w:fill="92D050"/>
          </w:tcPr>
          <w:p w14:paraId="7462F1EB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Aliens loves Underpants </w:t>
            </w: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 </w:t>
            </w:r>
          </w:p>
          <w:p w14:paraId="12E7C45A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 xml:space="preserve">Night Animals </w:t>
            </w:r>
          </w:p>
          <w:p w14:paraId="60646D76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100 Nocturnal Animals</w:t>
            </w: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 </w:t>
            </w:r>
          </w:p>
          <w:p w14:paraId="07C82DA0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Rocket says Look up</w:t>
            </w:r>
          </w:p>
          <w:p w14:paraId="258AF9DD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rPr>
                <w:rStyle w:val="normaltextrun"/>
                <w:rFonts w:ascii="Comic Sans MS" w:hAnsi="Comic Sans MS"/>
                <w:bCs/>
                <w:sz w:val="18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lastRenderedPageBreak/>
              <w:t>Little Glow</w:t>
            </w:r>
          </w:p>
          <w:p w14:paraId="5FA0699A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 xml:space="preserve">The Best Diwali Present </w:t>
            </w:r>
          </w:p>
          <w:p w14:paraId="28001C60" w14:textId="77777777" w:rsid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Pumpkin soup</w:t>
            </w: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 </w:t>
            </w:r>
          </w:p>
          <w:p w14:paraId="5FBD822D" w14:textId="2C6D7FA8" w:rsidR="008C6106" w:rsidRDefault="008C6106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>Meet the planets</w:t>
            </w:r>
          </w:p>
          <w:p w14:paraId="7FC70DC5" w14:textId="27BD008B" w:rsidR="008C6106" w:rsidRPr="00310B98" w:rsidRDefault="008C6106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proofErr w:type="spellStart"/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>Non fiction</w:t>
            </w:r>
            <w:proofErr w:type="spellEnd"/>
            <w:r>
              <w:rPr>
                <w:rStyle w:val="eop"/>
                <w:rFonts w:ascii="Comic Sans MS" w:hAnsi="Comic Sans MS" w:cs="Calibri Light"/>
                <w:sz w:val="18"/>
                <w:szCs w:val="20"/>
              </w:rPr>
              <w:t xml:space="preserve"> books </w:t>
            </w:r>
          </w:p>
          <w:p w14:paraId="1A5CAFCC" w14:textId="14818B47" w:rsidR="00F43182" w:rsidRPr="00310B98" w:rsidRDefault="00F43182" w:rsidP="00F43182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2123" w:type="dxa"/>
            <w:shd w:val="clear" w:color="auto" w:fill="92D050"/>
          </w:tcPr>
          <w:p w14:paraId="3346F2D4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lastRenderedPageBreak/>
              <w:t>The Gruffalo </w:t>
            </w:r>
            <w:r w:rsidRPr="00310B98">
              <w:rPr>
                <w:rStyle w:val="eop"/>
                <w:rFonts w:ascii="Comic Sans MS" w:hAnsi="Comic Sans MS" w:cs="Calibri Light"/>
                <w:sz w:val="18"/>
                <w:szCs w:val="20"/>
              </w:rPr>
              <w:t> </w:t>
            </w:r>
          </w:p>
          <w:p w14:paraId="43DE7F90" w14:textId="77777777" w:rsidR="00310B98" w:rsidRPr="00310B98" w:rsidRDefault="00310B98" w:rsidP="00310B98">
            <w:pPr>
              <w:pStyle w:val="paragraph"/>
              <w:spacing w:before="0" w:beforeAutospacing="0" w:after="0" w:afterAutospacing="0" w:line="287" w:lineRule="exact"/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Amy Wu and the Perfect Boa</w:t>
            </w:r>
          </w:p>
          <w:p w14:paraId="49D09B44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rPr>
                <w:rStyle w:val="normaltextrun"/>
                <w:rFonts w:ascii="Comic Sans MS" w:hAnsi="Comic Sans MS"/>
                <w:bCs/>
                <w:sz w:val="18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Amy Wu and the Patchwork Dragon</w:t>
            </w:r>
          </w:p>
          <w:p w14:paraId="62E16561" w14:textId="77777777" w:rsidR="00310B98" w:rsidRPr="00310B98" w:rsidRDefault="00310B98" w:rsidP="00310B98">
            <w:pPr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The Little Red Hen </w:t>
            </w:r>
          </w:p>
          <w:p w14:paraId="7BFB26BB" w14:textId="77777777" w:rsidR="00310B98" w:rsidRPr="00310B98" w:rsidRDefault="00310B98" w:rsidP="00310B98">
            <w:pPr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The Birthday Invitation</w:t>
            </w:r>
          </w:p>
          <w:p w14:paraId="6D09D4BC" w14:textId="77777777" w:rsidR="00310B98" w:rsidRPr="00310B98" w:rsidRDefault="00310B98" w:rsidP="00310B98">
            <w:pPr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lastRenderedPageBreak/>
              <w:t>The Runaway Pizza</w:t>
            </w:r>
          </w:p>
          <w:p w14:paraId="2D33136E" w14:textId="77777777" w:rsidR="00310B98" w:rsidRPr="00310B98" w:rsidRDefault="00310B98" w:rsidP="00310B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sz w:val="18"/>
                <w:szCs w:val="20"/>
              </w:rPr>
            </w:pPr>
            <w:r w:rsidRPr="00310B98">
              <w:rPr>
                <w:rStyle w:val="normaltextrun"/>
                <w:rFonts w:ascii="Comic Sans MS" w:hAnsi="Comic Sans MS" w:cs="Calibri Light"/>
                <w:bCs/>
                <w:sz w:val="18"/>
                <w:szCs w:val="20"/>
              </w:rPr>
              <w:t>The Food Alphabet Handa’s Surprise</w:t>
            </w:r>
          </w:p>
          <w:p w14:paraId="32F1511F" w14:textId="1C47720A" w:rsidR="00F43182" w:rsidRPr="00310B98" w:rsidRDefault="00F43182" w:rsidP="4B09CC78">
            <w:pPr>
              <w:rPr>
                <w:rFonts w:asciiTheme="majorHAnsi" w:eastAsia="Comic Sans MS" w:hAnsiTheme="majorHAnsi" w:cstheme="majorBidi"/>
                <w:b/>
                <w:bCs/>
                <w:sz w:val="18"/>
                <w:szCs w:val="20"/>
              </w:rPr>
            </w:pPr>
          </w:p>
        </w:tc>
        <w:tc>
          <w:tcPr>
            <w:tcW w:w="2351" w:type="dxa"/>
            <w:shd w:val="clear" w:color="auto" w:fill="92D050"/>
          </w:tcPr>
          <w:p w14:paraId="706EDEB1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lastRenderedPageBreak/>
              <w:t>Coming to England (</w:t>
            </w:r>
            <w:proofErr w:type="spellStart"/>
            <w:r w:rsidRPr="008C6106">
              <w:rPr>
                <w:rFonts w:ascii="Comic Sans MS" w:hAnsi="Comic Sans MS"/>
                <w:sz w:val="18"/>
                <w:szCs w:val="18"/>
              </w:rPr>
              <w:t>Windrush</w:t>
            </w:r>
            <w:proofErr w:type="spellEnd"/>
            <w:r w:rsidRPr="008C6106">
              <w:rPr>
                <w:rFonts w:ascii="Comic Sans MS" w:hAnsi="Comic Sans MS"/>
                <w:sz w:val="18"/>
                <w:szCs w:val="18"/>
              </w:rPr>
              <w:t xml:space="preserve">) – </w:t>
            </w:r>
            <w:proofErr w:type="spellStart"/>
            <w:r w:rsidRPr="008C6106">
              <w:rPr>
                <w:rFonts w:ascii="Comic Sans MS" w:hAnsi="Comic Sans MS"/>
                <w:sz w:val="18"/>
                <w:szCs w:val="18"/>
              </w:rPr>
              <w:t>Floella</w:t>
            </w:r>
            <w:proofErr w:type="spellEnd"/>
            <w:r w:rsidRPr="008C6106">
              <w:rPr>
                <w:rFonts w:ascii="Comic Sans MS" w:hAnsi="Comic Sans MS"/>
                <w:sz w:val="18"/>
                <w:szCs w:val="18"/>
              </w:rPr>
              <w:t xml:space="preserve"> Benjamin </w:t>
            </w:r>
          </w:p>
          <w:p w14:paraId="686211AD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 xml:space="preserve">My Granny Went to Market </w:t>
            </w:r>
          </w:p>
          <w:p w14:paraId="4DDBEF00" w14:textId="18CA9FE0" w:rsidR="00F43182" w:rsidRPr="00310B98" w:rsidRDefault="00310B98" w:rsidP="00310B98">
            <w:pPr>
              <w:jc w:val="center"/>
              <w:rPr>
                <w:b/>
                <w:bCs/>
                <w:sz w:val="18"/>
              </w:rPr>
            </w:pPr>
            <w:r w:rsidRPr="00310B98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649" w:type="dxa"/>
            <w:shd w:val="clear" w:color="auto" w:fill="92D050"/>
          </w:tcPr>
          <w:p w14:paraId="6D481675" w14:textId="59759B6C" w:rsidR="00F43182" w:rsidRPr="00214136" w:rsidRDefault="00214136" w:rsidP="0021413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214136">
              <w:rPr>
                <w:rFonts w:ascii="Comic Sans MS" w:hAnsi="Comic Sans MS"/>
                <w:bCs/>
                <w:sz w:val="18"/>
                <w:szCs w:val="18"/>
              </w:rPr>
              <w:t>Diversity focus – Cinderella, Snow White, Little Mermaid, Little Red</w:t>
            </w:r>
          </w:p>
          <w:p w14:paraId="3461D779" w14:textId="649232BD" w:rsidR="00214136" w:rsidRPr="008C6106" w:rsidRDefault="00214136" w:rsidP="00214136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14136">
              <w:rPr>
                <w:rFonts w:ascii="Comic Sans MS" w:hAnsi="Comic Sans MS"/>
                <w:bCs/>
                <w:sz w:val="18"/>
                <w:szCs w:val="18"/>
              </w:rPr>
              <w:t>On the way home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5" w:type="dxa"/>
            <w:shd w:val="clear" w:color="auto" w:fill="92D050"/>
          </w:tcPr>
          <w:p w14:paraId="4DE4F281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>Fossils</w:t>
            </w:r>
          </w:p>
          <w:p w14:paraId="63380EBC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 xml:space="preserve">Ten Little Dinosaurs </w:t>
            </w:r>
          </w:p>
          <w:p w14:paraId="789A3442" w14:textId="77777777" w:rsidR="008C6106" w:rsidRPr="008C6106" w:rsidRDefault="008C6106" w:rsidP="008C6106">
            <w:pPr>
              <w:rPr>
                <w:rFonts w:ascii="Comic Sans MS" w:hAnsi="Comic Sans MS"/>
                <w:sz w:val="18"/>
                <w:szCs w:val="18"/>
              </w:rPr>
            </w:pPr>
            <w:r w:rsidRPr="008C6106">
              <w:rPr>
                <w:rFonts w:ascii="Comic Sans MS" w:hAnsi="Comic Sans MS"/>
                <w:sz w:val="18"/>
                <w:szCs w:val="18"/>
              </w:rPr>
              <w:t xml:space="preserve">Story bots – dinosaur raps </w:t>
            </w:r>
          </w:p>
          <w:p w14:paraId="126F0C59" w14:textId="0F7A5FB3" w:rsidR="00F43182" w:rsidRPr="00310B98" w:rsidRDefault="00F43182" w:rsidP="4B09CC78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18"/>
                <w:szCs w:val="20"/>
              </w:rPr>
            </w:pPr>
          </w:p>
          <w:p w14:paraId="3CF2D8B6" w14:textId="4D386666" w:rsidR="00F43182" w:rsidRPr="00310B98" w:rsidRDefault="00F43182" w:rsidP="4B09CC78">
            <w:pPr>
              <w:jc w:val="center"/>
              <w:rPr>
                <w:b/>
                <w:bCs/>
                <w:sz w:val="18"/>
              </w:rPr>
            </w:pPr>
          </w:p>
        </w:tc>
      </w:tr>
      <w:tr w:rsidR="00F43182" w:rsidRPr="0082205A" w14:paraId="65EBE005" w14:textId="77777777" w:rsidTr="00FF7ECE">
        <w:trPr>
          <w:trHeight w:val="270"/>
        </w:trPr>
        <w:tc>
          <w:tcPr>
            <w:tcW w:w="1221" w:type="dxa"/>
            <w:shd w:val="clear" w:color="auto" w:fill="E2EFD9" w:themeFill="accent6" w:themeFillTint="33"/>
          </w:tcPr>
          <w:p w14:paraId="2129990A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79FAEE4B" w14:textId="39D2014E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Drawing and labels</w:t>
            </w:r>
          </w:p>
          <w:p w14:paraId="0FB78278" w14:textId="35BF51CF" w:rsidR="00F43182" w:rsidRPr="0082205A" w:rsidRDefault="00F43182" w:rsidP="4B09CC78">
            <w:pPr>
              <w:jc w:val="center"/>
              <w:rPr>
                <w:b/>
                <w:bCs/>
              </w:rPr>
            </w:pPr>
          </w:p>
        </w:tc>
        <w:tc>
          <w:tcPr>
            <w:tcW w:w="2118" w:type="dxa"/>
            <w:shd w:val="clear" w:color="auto" w:fill="E2EFD9" w:themeFill="accent6" w:themeFillTint="33"/>
          </w:tcPr>
          <w:p w14:paraId="085572F6" w14:textId="1F10A236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Fact file </w:t>
            </w:r>
          </w:p>
          <w:p w14:paraId="0EE625EB" w14:textId="4C86AF2F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Lists </w:t>
            </w:r>
          </w:p>
          <w:p w14:paraId="1FC39945" w14:textId="4F85CCCB" w:rsidR="00F43182" w:rsidRPr="0082205A" w:rsidRDefault="00F43182" w:rsidP="4B09CC78">
            <w:pPr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shd w:val="clear" w:color="auto" w:fill="E2EFD9" w:themeFill="accent6" w:themeFillTint="33"/>
          </w:tcPr>
          <w:p w14:paraId="10D46401" w14:textId="1FCDA2E1" w:rsidR="00F43182" w:rsidRPr="00DE4A7C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Recipe</w:t>
            </w:r>
          </w:p>
          <w:p w14:paraId="53A36A2D" w14:textId="7FB1DB2C" w:rsidR="00F43182" w:rsidRPr="00DE4A7C" w:rsidRDefault="4B09CC78" w:rsidP="4B09CC78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85" w:hanging="142"/>
              <w:rPr>
                <w:rFonts w:eastAsiaTheme="minorEastAsia"/>
              </w:rPr>
            </w:pPr>
            <w:r w:rsidRPr="4B09CC78">
              <w:t xml:space="preserve">Invitation </w:t>
            </w:r>
          </w:p>
          <w:p w14:paraId="119F97D5" w14:textId="22FF66E2" w:rsidR="00F43182" w:rsidRPr="00DE4A7C" w:rsidRDefault="00F43182" w:rsidP="4B09CC78">
            <w:pPr>
              <w:rPr>
                <w:rFonts w:asciiTheme="majorHAnsi" w:eastAsia="Comic Sans MS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14:paraId="4EF40A47" w14:textId="3BFEBF01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Story </w:t>
            </w:r>
          </w:p>
          <w:p w14:paraId="0F362AAF" w14:textId="554C4322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Instructions</w:t>
            </w:r>
          </w:p>
          <w:p w14:paraId="460BD222" w14:textId="4D37E929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Letters</w:t>
            </w:r>
          </w:p>
          <w:p w14:paraId="3DCEADF6" w14:textId="596E9242" w:rsidR="00F43182" w:rsidRPr="0082205A" w:rsidRDefault="00F43182" w:rsidP="4B09CC78"/>
          <w:p w14:paraId="0562CB0E" w14:textId="10E29059" w:rsidR="00F43182" w:rsidRPr="0082205A" w:rsidRDefault="00F43182" w:rsidP="4B09CC78">
            <w:pPr>
              <w:jc w:val="center"/>
              <w:rPr>
                <w:b/>
                <w:bCs/>
              </w:rPr>
            </w:pPr>
          </w:p>
        </w:tc>
        <w:tc>
          <w:tcPr>
            <w:tcW w:w="2649" w:type="dxa"/>
            <w:shd w:val="clear" w:color="auto" w:fill="E2EFD9" w:themeFill="accent6" w:themeFillTint="33"/>
          </w:tcPr>
          <w:p w14:paraId="1B43C7A8" w14:textId="10BFF96B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Story </w:t>
            </w:r>
          </w:p>
          <w:p w14:paraId="4D83C50B" w14:textId="15878DF0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Setting </w:t>
            </w:r>
          </w:p>
          <w:p w14:paraId="3D57E24C" w14:textId="3C21EB23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Characters </w:t>
            </w:r>
          </w:p>
          <w:p w14:paraId="34CE0A41" w14:textId="04441D58" w:rsidR="00F43182" w:rsidRPr="0082205A" w:rsidRDefault="00F43182" w:rsidP="4B09CC78">
            <w:pPr>
              <w:jc w:val="center"/>
              <w:rPr>
                <w:b/>
                <w:bCs/>
              </w:rPr>
            </w:pPr>
          </w:p>
        </w:tc>
        <w:tc>
          <w:tcPr>
            <w:tcW w:w="2455" w:type="dxa"/>
            <w:shd w:val="clear" w:color="auto" w:fill="E2EFD9" w:themeFill="accent6" w:themeFillTint="33"/>
          </w:tcPr>
          <w:p w14:paraId="610E330C" w14:textId="63E9E814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>Captions</w:t>
            </w:r>
          </w:p>
          <w:p w14:paraId="45457F35" w14:textId="2A203DB6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Poems </w:t>
            </w:r>
          </w:p>
          <w:p w14:paraId="62EBF3C5" w14:textId="62B69F06" w:rsidR="00F43182" w:rsidRPr="0082205A" w:rsidRDefault="4B09CC78" w:rsidP="4B09CC78">
            <w:pPr>
              <w:pStyle w:val="ListParagraph"/>
              <w:numPr>
                <w:ilvl w:val="0"/>
                <w:numId w:val="14"/>
              </w:numPr>
              <w:ind w:left="85" w:hanging="142"/>
            </w:pPr>
            <w:r w:rsidRPr="4B09CC78">
              <w:t xml:space="preserve">Recount </w:t>
            </w:r>
          </w:p>
        </w:tc>
      </w:tr>
      <w:tr w:rsidR="00F43182" w:rsidRPr="0082205A" w14:paraId="6B101A20" w14:textId="77777777" w:rsidTr="00FF7ECE">
        <w:trPr>
          <w:trHeight w:val="270"/>
        </w:trPr>
        <w:tc>
          <w:tcPr>
            <w:tcW w:w="1221" w:type="dxa"/>
            <w:shd w:val="clear" w:color="auto" w:fill="92D050"/>
          </w:tcPr>
          <w:p w14:paraId="4745B91C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Year 1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1F72F646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</w:p>
        </w:tc>
      </w:tr>
      <w:tr w:rsidR="00F43182" w:rsidRPr="0082205A" w14:paraId="64260C19" w14:textId="77777777" w:rsidTr="00FF7ECE">
        <w:trPr>
          <w:trHeight w:val="566"/>
        </w:trPr>
        <w:tc>
          <w:tcPr>
            <w:tcW w:w="1221" w:type="dxa"/>
            <w:shd w:val="clear" w:color="auto" w:fill="92D050"/>
          </w:tcPr>
          <w:p w14:paraId="14CEFC19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52F13A84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Gingerbread Man</w:t>
            </w:r>
          </w:p>
        </w:tc>
        <w:tc>
          <w:tcPr>
            <w:tcW w:w="2118" w:type="dxa"/>
            <w:shd w:val="clear" w:color="auto" w:fill="92D050"/>
          </w:tcPr>
          <w:p w14:paraId="1443C3BB" w14:textId="77777777" w:rsidR="00F43182" w:rsidRPr="0082205A" w:rsidRDefault="00F43182" w:rsidP="00F43182">
            <w:pPr>
              <w:jc w:val="center"/>
              <w:rPr>
                <w:rFonts w:cstheme="minorHAnsi"/>
                <w:b/>
                <w:highlight w:val="red"/>
              </w:rPr>
            </w:pPr>
            <w:r w:rsidRPr="00582823">
              <w:rPr>
                <w:rFonts w:cstheme="minorHAnsi"/>
                <w:b/>
              </w:rPr>
              <w:t>The Very Hungry Caterpillar by Eric Carle</w:t>
            </w:r>
          </w:p>
        </w:tc>
        <w:tc>
          <w:tcPr>
            <w:tcW w:w="2123" w:type="dxa"/>
            <w:shd w:val="clear" w:color="auto" w:fill="92D050"/>
          </w:tcPr>
          <w:p w14:paraId="4B7AF627" w14:textId="12B32AD9" w:rsidR="00F43182" w:rsidRPr="000207C2" w:rsidRDefault="00FF7ECE" w:rsidP="00F43182">
            <w:pPr>
              <w:jc w:val="center"/>
              <w:rPr>
                <w:rFonts w:cstheme="minorHAnsi"/>
                <w:b/>
                <w:highlight w:val="red"/>
              </w:rPr>
            </w:pPr>
            <w:r>
              <w:rPr>
                <w:rFonts w:cstheme="minorHAnsi"/>
                <w:b/>
                <w:color w:val="000000" w:themeColor="text1"/>
                <w:szCs w:val="20"/>
              </w:rPr>
              <w:t>Rain, Snow, Storm and Sun by Sam Usher</w:t>
            </w:r>
          </w:p>
        </w:tc>
        <w:tc>
          <w:tcPr>
            <w:tcW w:w="2351" w:type="dxa"/>
            <w:shd w:val="clear" w:color="auto" w:fill="92D050"/>
          </w:tcPr>
          <w:p w14:paraId="07547A01" w14:textId="5626E426" w:rsidR="00F43182" w:rsidRPr="0082205A" w:rsidRDefault="00FF7ECE" w:rsidP="00FF7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Three Little Pigs </w:t>
            </w:r>
          </w:p>
        </w:tc>
        <w:tc>
          <w:tcPr>
            <w:tcW w:w="2649" w:type="dxa"/>
            <w:shd w:val="clear" w:color="auto" w:fill="92D050"/>
          </w:tcPr>
          <w:p w14:paraId="5043CB0F" w14:textId="33564DCA" w:rsidR="00F43182" w:rsidRPr="00FF7ECE" w:rsidRDefault="00FF7ECE" w:rsidP="0A824B3D">
            <w:pPr>
              <w:jc w:val="center"/>
              <w:rPr>
                <w:b/>
                <w:bCs/>
              </w:rPr>
            </w:pPr>
            <w:r w:rsidRPr="00FF7ECE">
              <w:rPr>
                <w:b/>
                <w:color w:val="000000"/>
              </w:rPr>
              <w:t>Information texts about animals (fiction and non-fiction) How to take care of a dog, How to take care of a parrot, How to take care of a rabbit</w:t>
            </w:r>
          </w:p>
        </w:tc>
        <w:tc>
          <w:tcPr>
            <w:tcW w:w="2455" w:type="dxa"/>
            <w:shd w:val="clear" w:color="auto" w:fill="92D050"/>
          </w:tcPr>
          <w:p w14:paraId="07459315" w14:textId="7BDF5FF5" w:rsidR="00F43182" w:rsidRPr="00FF7ECE" w:rsidRDefault="00FF7ECE" w:rsidP="00F43182">
            <w:pPr>
              <w:jc w:val="center"/>
              <w:rPr>
                <w:rFonts w:cstheme="minorHAnsi"/>
                <w:b/>
              </w:rPr>
            </w:pPr>
            <w:r w:rsidRPr="00FF7ECE">
              <w:rPr>
                <w:b/>
                <w:color w:val="000000"/>
              </w:rPr>
              <w:t>The Papaya that Spoke</w:t>
            </w:r>
          </w:p>
        </w:tc>
      </w:tr>
      <w:tr w:rsidR="00F43182" w:rsidRPr="0082205A" w14:paraId="10C52BF1" w14:textId="77777777" w:rsidTr="00FF7ECE">
        <w:trPr>
          <w:trHeight w:val="790"/>
        </w:trPr>
        <w:tc>
          <w:tcPr>
            <w:tcW w:w="1221" w:type="dxa"/>
            <w:shd w:val="clear" w:color="auto" w:fill="E2EFD9" w:themeFill="accent6" w:themeFillTint="33"/>
          </w:tcPr>
          <w:p w14:paraId="14BFF90A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0045490D" w14:textId="77777777" w:rsidR="00F43182" w:rsidRPr="00DD42D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Labels </w:t>
            </w:r>
          </w:p>
          <w:p w14:paraId="59FE9550" w14:textId="77777777" w:rsidR="00F43182" w:rsidRPr="00DD42D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Captions</w:t>
            </w:r>
          </w:p>
          <w:p w14:paraId="64E0883E" w14:textId="77777777" w:rsidR="00F43182" w:rsidRPr="00DD42D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Story writing </w:t>
            </w:r>
          </w:p>
          <w:p w14:paraId="3D97BADC" w14:textId="77777777" w:rsidR="00F43182" w:rsidRPr="0082205A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Instructions 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66589715" w14:textId="77777777" w:rsidR="00F43182" w:rsidRPr="00582823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Story writing (beginning, middle and end)</w:t>
            </w:r>
          </w:p>
          <w:p w14:paraId="6D5299D9" w14:textId="77777777" w:rsidR="00F43182" w:rsidRPr="00582823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Seasons poetry 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7B2F7325" w14:textId="2B6BFF2B" w:rsidR="00F43182" w:rsidRPr="0082205A" w:rsidRDefault="7E0CED3A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Character descriptions</w:t>
            </w:r>
          </w:p>
          <w:p w14:paraId="5376825F" w14:textId="53A57491" w:rsidR="00F43182" w:rsidRPr="0082205A" w:rsidRDefault="54D4C8ED" w:rsidP="2304D7B0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Shape poems</w:t>
            </w:r>
          </w:p>
          <w:p w14:paraId="6537F28F" w14:textId="3EE44D76" w:rsidR="00F43182" w:rsidRPr="0082205A" w:rsidRDefault="54D4C8ED" w:rsidP="2304D7B0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Acrostic poems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14:paraId="15B154BF" w14:textId="3BFC2CFB" w:rsidR="00F43182" w:rsidRPr="0082205A" w:rsidRDefault="08B825DA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Information text</w:t>
            </w:r>
          </w:p>
          <w:p w14:paraId="32DBA5F4" w14:textId="5463E235" w:rsidR="00F43182" w:rsidRPr="0082205A" w:rsidRDefault="08B825DA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Instructions </w:t>
            </w:r>
          </w:p>
          <w:p w14:paraId="6DFB9E20" w14:textId="497805D5" w:rsidR="00F43182" w:rsidRPr="0082205A" w:rsidRDefault="00F43182" w:rsidP="08B825DA"/>
        </w:tc>
        <w:tc>
          <w:tcPr>
            <w:tcW w:w="2649" w:type="dxa"/>
            <w:shd w:val="clear" w:color="auto" w:fill="E2EFD9" w:themeFill="accent6" w:themeFillTint="33"/>
          </w:tcPr>
          <w:p w14:paraId="5A6C4531" w14:textId="26EAA6FD" w:rsidR="00F43182" w:rsidRPr="0082205A" w:rsidRDefault="0A824B3D" w:rsidP="0A824B3D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85" w:right="33" w:hanging="142"/>
              <w:rPr>
                <w:rFonts w:eastAsiaTheme="minorEastAsia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Setting descriptions</w:t>
            </w:r>
          </w:p>
          <w:p w14:paraId="1E9E17F9" w14:textId="480986C3" w:rsidR="00F43182" w:rsidRPr="0082205A" w:rsidRDefault="08B825DA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Letters </w:t>
            </w:r>
          </w:p>
          <w:p w14:paraId="70DF9E56" w14:textId="0C54DC44" w:rsidR="00F43182" w:rsidRPr="0082205A" w:rsidRDefault="00F43182" w:rsidP="0A824B3D">
            <w:pPr>
              <w:pStyle w:val="ListParagraph"/>
              <w:ind w:left="360"/>
            </w:pPr>
          </w:p>
        </w:tc>
        <w:tc>
          <w:tcPr>
            <w:tcW w:w="2455" w:type="dxa"/>
            <w:shd w:val="clear" w:color="auto" w:fill="E2EFD9" w:themeFill="accent6" w:themeFillTint="33"/>
          </w:tcPr>
          <w:p w14:paraId="5B770A32" w14:textId="77777777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Story writing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– defeating the monster tale.</w:t>
            </w:r>
          </w:p>
          <w:p w14:paraId="2C1B2F01" w14:textId="79641DB5" w:rsidR="00F73321" w:rsidRPr="00DD42D7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Recounts</w:t>
            </w: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  <w:p w14:paraId="44E871BC" w14:textId="77777777" w:rsidR="00F43182" w:rsidRPr="0082205A" w:rsidRDefault="00F43182" w:rsidP="00F43182">
            <w:pPr>
              <w:rPr>
                <w:rFonts w:cstheme="minorHAnsi"/>
              </w:rPr>
            </w:pPr>
          </w:p>
        </w:tc>
      </w:tr>
      <w:tr w:rsidR="00F43182" w:rsidRPr="0082205A" w14:paraId="117578AD" w14:textId="77777777" w:rsidTr="00FF7ECE">
        <w:trPr>
          <w:trHeight w:val="529"/>
        </w:trPr>
        <w:tc>
          <w:tcPr>
            <w:tcW w:w="1221" w:type="dxa"/>
          </w:tcPr>
          <w:p w14:paraId="309E85A5" w14:textId="00CF0492" w:rsidR="00F43182" w:rsidRPr="0082205A" w:rsidRDefault="2FD48185" w:rsidP="2FD48185">
            <w:pPr>
              <w:rPr>
                <w:b/>
                <w:bCs/>
              </w:rPr>
            </w:pPr>
            <w:r w:rsidRPr="2FD48185">
              <w:rPr>
                <w:b/>
                <w:bCs/>
              </w:rPr>
              <w:t xml:space="preserve">Learning </w:t>
            </w:r>
          </w:p>
        </w:tc>
        <w:tc>
          <w:tcPr>
            <w:tcW w:w="1887" w:type="dxa"/>
          </w:tcPr>
          <w:p w14:paraId="405CA6A9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Labels </w:t>
            </w:r>
          </w:p>
          <w:p w14:paraId="099181F5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Fact files </w:t>
            </w:r>
          </w:p>
          <w:p w14:paraId="5DE0E550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Lists </w:t>
            </w:r>
          </w:p>
          <w:p w14:paraId="144A5D23" w14:textId="77777777" w:rsidR="00F43182" w:rsidRPr="00DD42D7" w:rsidRDefault="00F43182" w:rsidP="00F43182">
            <w:pPr>
              <w:ind w:left="-57" w:right="33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18" w:type="dxa"/>
          </w:tcPr>
          <w:p w14:paraId="28C3F0C7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Captions</w:t>
            </w:r>
          </w:p>
          <w:p w14:paraId="7A40DF93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Similes</w:t>
            </w:r>
          </w:p>
          <w:p w14:paraId="5300A5ED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Adjectives </w:t>
            </w:r>
          </w:p>
          <w:p w14:paraId="0FCDB674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Conjunctions ‘and’ ‘but’ ‘because’ </w:t>
            </w:r>
          </w:p>
          <w:p w14:paraId="577B601C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Positional language </w:t>
            </w:r>
          </w:p>
          <w:p w14:paraId="641D63A1" w14:textId="77777777" w:rsidR="00F43182" w:rsidRPr="00582823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Synonyms </w:t>
            </w:r>
          </w:p>
        </w:tc>
        <w:tc>
          <w:tcPr>
            <w:tcW w:w="2123" w:type="dxa"/>
          </w:tcPr>
          <w:p w14:paraId="4E20F348" w14:textId="23A573F1" w:rsidR="00F43182" w:rsidRPr="0082205A" w:rsidRDefault="3985A3C7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 Word ending </w:t>
            </w:r>
          </w:p>
          <w:p w14:paraId="58AEA597" w14:textId="2E5B6D3B" w:rsidR="00F43182" w:rsidRPr="0082205A" w:rsidRDefault="3985A3C7" w:rsidP="63A4BF92">
            <w:pPr>
              <w:pStyle w:val="ListParagraph"/>
              <w:numPr>
                <w:ilvl w:val="0"/>
                <w:numId w:val="2"/>
              </w:numPr>
              <w:ind w:right="33"/>
              <w:rPr>
                <w:rFonts w:eastAsiaTheme="minorEastAsia"/>
                <w:color w:val="000000" w:themeColor="text1"/>
                <w:lang w:eastAsia="en-GB"/>
              </w:rPr>
            </w:pPr>
            <w:proofErr w:type="spellStart"/>
            <w:r w:rsidRPr="63A4BF92">
              <w:rPr>
                <w:rFonts w:eastAsia="Times New Roman"/>
                <w:color w:val="000000" w:themeColor="text1"/>
                <w:lang w:eastAsia="en-GB"/>
              </w:rPr>
              <w:t>ed</w:t>
            </w:r>
            <w:proofErr w:type="spellEnd"/>
          </w:p>
          <w:p w14:paraId="1FB7A71B" w14:textId="2E1458FE" w:rsidR="00F43182" w:rsidRPr="0082205A" w:rsidRDefault="3985A3C7" w:rsidP="63A4BF92">
            <w:pPr>
              <w:pStyle w:val="ListParagraph"/>
              <w:numPr>
                <w:ilvl w:val="0"/>
                <w:numId w:val="2"/>
              </w:numPr>
              <w:ind w:right="33"/>
              <w:rPr>
                <w:color w:val="000000" w:themeColor="text1"/>
                <w:lang w:eastAsia="en-GB"/>
              </w:rPr>
            </w:pPr>
            <w:proofErr w:type="spellStart"/>
            <w:r w:rsidRPr="63A4BF92">
              <w:rPr>
                <w:rFonts w:eastAsia="Times New Roman"/>
                <w:color w:val="000000" w:themeColor="text1"/>
                <w:lang w:eastAsia="en-GB"/>
              </w:rPr>
              <w:t>ing</w:t>
            </w:r>
            <w:proofErr w:type="spellEnd"/>
            <w:r w:rsidRPr="63A4BF92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  <w:p w14:paraId="1790416D" w14:textId="5FD64660" w:rsidR="00F43182" w:rsidRPr="0082205A" w:rsidRDefault="3985A3C7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Similes</w:t>
            </w:r>
          </w:p>
          <w:p w14:paraId="63C0D006" w14:textId="43F6AF59" w:rsidR="00F43182" w:rsidRPr="0082205A" w:rsidRDefault="3985A3C7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Alliteration</w:t>
            </w:r>
          </w:p>
          <w:p w14:paraId="7D88C041" w14:textId="19914214" w:rsidR="00F43182" w:rsidRPr="0082205A" w:rsidRDefault="3985A3C7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Adverbs</w:t>
            </w:r>
          </w:p>
          <w:p w14:paraId="4BE0E9EE" w14:textId="22CEB8AC" w:rsidR="00F43182" w:rsidRPr="0082205A" w:rsidRDefault="3985A3C7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Adjectives</w:t>
            </w:r>
          </w:p>
          <w:p w14:paraId="0955E755" w14:textId="519746B1" w:rsidR="00F43182" w:rsidRPr="0082205A" w:rsidRDefault="3985A3C7" w:rsidP="63A4BF9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Conjunctions</w:t>
            </w:r>
          </w:p>
          <w:p w14:paraId="738610EB" w14:textId="0A4A4B80" w:rsidR="00F43182" w:rsidRPr="0082205A" w:rsidRDefault="00F43182" w:rsidP="63A4BF92">
            <w:pPr>
              <w:ind w:right="33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2351" w:type="dxa"/>
          </w:tcPr>
          <w:p w14:paraId="40B26F9D" w14:textId="09A54972" w:rsidR="00F43182" w:rsidRPr="00DA1662" w:rsidRDefault="3985A3C7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Headings and subheadings</w:t>
            </w:r>
          </w:p>
          <w:p w14:paraId="0B66E1D4" w14:textId="0930A0E2" w:rsidR="00F43182" w:rsidRPr="00DA1662" w:rsidRDefault="3985A3C7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Conjunctions</w:t>
            </w:r>
          </w:p>
          <w:p w14:paraId="31336BC1" w14:textId="56DA1A99" w:rsidR="00F43182" w:rsidRPr="00DA1662" w:rsidRDefault="08B825DA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Sentence structure </w:t>
            </w:r>
          </w:p>
          <w:p w14:paraId="50853CA4" w14:textId="2B408494" w:rsidR="00F43182" w:rsidRPr="00DA1662" w:rsidRDefault="08B825DA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Nouns </w:t>
            </w:r>
          </w:p>
          <w:p w14:paraId="7BB55974" w14:textId="1F773F1A" w:rsidR="00F43182" w:rsidRPr="00DA1662" w:rsidRDefault="08B825DA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Bullet points and numbers</w:t>
            </w:r>
          </w:p>
          <w:p w14:paraId="637805D2" w14:textId="39DBF1E4" w:rsidR="00F43182" w:rsidRPr="00DA1662" w:rsidRDefault="00F43182" w:rsidP="08B825DA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649" w:type="dxa"/>
          </w:tcPr>
          <w:p w14:paraId="0D2640AD" w14:textId="22B2508E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Positional language</w:t>
            </w:r>
          </w:p>
          <w:p w14:paraId="1C667C39" w14:textId="20D2157E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Adjectives and similes</w:t>
            </w:r>
          </w:p>
          <w:p w14:paraId="78312892" w14:textId="58C48701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Sentence openers</w:t>
            </w:r>
          </w:p>
          <w:p w14:paraId="45F58A29" w14:textId="345AB942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Conjunctions</w:t>
            </w:r>
          </w:p>
          <w:p w14:paraId="38AB845C" w14:textId="4AA47C93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Punctuation </w:t>
            </w:r>
          </w:p>
          <w:p w14:paraId="58A7B865" w14:textId="4E287FAC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Editing skills</w:t>
            </w:r>
          </w:p>
          <w:p w14:paraId="463F29E8" w14:textId="7C4A3F3E" w:rsidR="00F43182" w:rsidRPr="00DA1662" w:rsidRDefault="00F43182" w:rsidP="0A824B3D">
            <w:pPr>
              <w:ind w:right="33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455" w:type="dxa"/>
          </w:tcPr>
          <w:p w14:paraId="32A1AECA" w14:textId="77777777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Exclamation marks</w:t>
            </w:r>
          </w:p>
          <w:p w14:paraId="3FE9B8BC" w14:textId="77777777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Suffixes</w:t>
            </w:r>
          </w:p>
          <w:p w14:paraId="14DA6382" w14:textId="12649226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Prefixes</w:t>
            </w:r>
          </w:p>
          <w:p w14:paraId="10D4ABB2" w14:textId="15DFD20E" w:rsidR="00F73321" w:rsidRPr="00DD42D7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Conjunctions </w:t>
            </w: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  <w:p w14:paraId="3B7B4B86" w14:textId="77777777" w:rsidR="00F43182" w:rsidRPr="00DA1662" w:rsidRDefault="00F43182" w:rsidP="00F4318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43182" w:rsidRPr="0082205A" w14:paraId="5C2255EC" w14:textId="77777777" w:rsidTr="00FF7ECE">
        <w:trPr>
          <w:trHeight w:val="274"/>
        </w:trPr>
        <w:tc>
          <w:tcPr>
            <w:tcW w:w="1221" w:type="dxa"/>
            <w:shd w:val="clear" w:color="auto" w:fill="92D050"/>
          </w:tcPr>
          <w:p w14:paraId="358A91EB" w14:textId="19283165" w:rsidR="00F43182" w:rsidRPr="0082205A" w:rsidRDefault="00F43182" w:rsidP="00F43182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Year 2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3A0FF5F2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</w:p>
        </w:tc>
      </w:tr>
      <w:tr w:rsidR="00F43182" w:rsidRPr="0082205A" w14:paraId="112AC229" w14:textId="77777777" w:rsidTr="00FF7ECE">
        <w:trPr>
          <w:trHeight w:val="274"/>
        </w:trPr>
        <w:tc>
          <w:tcPr>
            <w:tcW w:w="1221" w:type="dxa"/>
            <w:shd w:val="clear" w:color="auto" w:fill="92D050"/>
          </w:tcPr>
          <w:p w14:paraId="2F884150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Books</w:t>
            </w:r>
          </w:p>
        </w:tc>
        <w:tc>
          <w:tcPr>
            <w:tcW w:w="1887" w:type="dxa"/>
            <w:shd w:val="clear" w:color="auto" w:fill="92D050"/>
          </w:tcPr>
          <w:p w14:paraId="29D9F6D7" w14:textId="77777777" w:rsidR="00F43182" w:rsidRPr="00DD42D7" w:rsidRDefault="00F43182" w:rsidP="00F431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D42D7">
              <w:rPr>
                <w:rFonts w:asciiTheme="majorHAnsi" w:hAnsiTheme="majorHAnsi" w:cstheme="majorHAnsi"/>
                <w:b/>
              </w:rPr>
              <w:t>The Wolf’s Story Toby Forward</w:t>
            </w:r>
          </w:p>
        </w:tc>
        <w:tc>
          <w:tcPr>
            <w:tcW w:w="2118" w:type="dxa"/>
            <w:shd w:val="clear" w:color="auto" w:fill="92D050"/>
          </w:tcPr>
          <w:p w14:paraId="7F76A89C" w14:textId="77777777" w:rsidR="00F43182" w:rsidRDefault="00F43182" w:rsidP="00F43182">
            <w:pPr>
              <w:rPr>
                <w:rFonts w:asciiTheme="majorHAnsi" w:hAnsiTheme="majorHAnsi" w:cstheme="majorHAnsi"/>
                <w:b/>
              </w:rPr>
            </w:pPr>
            <w:r w:rsidRPr="00DD42D7">
              <w:rPr>
                <w:rFonts w:asciiTheme="majorHAnsi" w:hAnsiTheme="majorHAnsi" w:cstheme="majorHAnsi"/>
                <w:b/>
              </w:rPr>
              <w:t xml:space="preserve">Katie Morag Delivers the Mail </w:t>
            </w:r>
            <w:proofErr w:type="spellStart"/>
            <w:r w:rsidRPr="00DD42D7">
              <w:rPr>
                <w:rFonts w:asciiTheme="majorHAnsi" w:hAnsiTheme="majorHAnsi" w:cstheme="majorHAnsi"/>
                <w:b/>
              </w:rPr>
              <w:t>Mairi</w:t>
            </w:r>
            <w:proofErr w:type="spellEnd"/>
            <w:r w:rsidRPr="00DD42D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DD42D7">
              <w:rPr>
                <w:rFonts w:asciiTheme="majorHAnsi" w:hAnsiTheme="majorHAnsi" w:cstheme="majorHAnsi"/>
                <w:b/>
              </w:rPr>
              <w:t>Hedderwick</w:t>
            </w:r>
            <w:proofErr w:type="spellEnd"/>
            <w:r w:rsidRPr="00DD42D7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7A96B3B" w14:textId="77777777" w:rsidR="00FF7ECE" w:rsidRDefault="00FF7ECE" w:rsidP="00F43182">
            <w:pPr>
              <w:rPr>
                <w:rFonts w:asciiTheme="majorHAnsi" w:hAnsiTheme="majorHAnsi" w:cstheme="majorHAnsi"/>
                <w:b/>
              </w:rPr>
            </w:pPr>
          </w:p>
          <w:p w14:paraId="3983BBE2" w14:textId="756FAE92" w:rsidR="00FF7ECE" w:rsidRPr="00DD42D7" w:rsidRDefault="00FF7ECE" w:rsidP="00F43182">
            <w:pPr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Meerkat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Mail </w:t>
            </w:r>
          </w:p>
          <w:p w14:paraId="66204FF1" w14:textId="77777777" w:rsidR="00F43182" w:rsidRPr="00DD42D7" w:rsidRDefault="00F43182" w:rsidP="00F43182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3" w:type="dxa"/>
            <w:shd w:val="clear" w:color="auto" w:fill="92D050"/>
          </w:tcPr>
          <w:p w14:paraId="076C06E5" w14:textId="77777777" w:rsidR="00F43182" w:rsidRPr="003A179B" w:rsidRDefault="00F43182" w:rsidP="00F43182">
            <w:pPr>
              <w:jc w:val="center"/>
              <w:rPr>
                <w:rFonts w:cstheme="minorHAnsi"/>
                <w:b/>
              </w:rPr>
            </w:pPr>
            <w:r w:rsidRPr="003A179B">
              <w:rPr>
                <w:rFonts w:cstheme="minorHAnsi"/>
                <w:b/>
              </w:rPr>
              <w:t>Anthony Browne study</w:t>
            </w:r>
          </w:p>
          <w:p w14:paraId="4A016E03" w14:textId="77777777" w:rsidR="00F43182" w:rsidRPr="003A179B" w:rsidRDefault="00F43182" w:rsidP="00F43182">
            <w:pPr>
              <w:jc w:val="center"/>
              <w:rPr>
                <w:rFonts w:cstheme="minorHAnsi"/>
                <w:b/>
              </w:rPr>
            </w:pPr>
            <w:r w:rsidRPr="003A179B">
              <w:rPr>
                <w:rFonts w:cstheme="minorHAnsi"/>
                <w:b/>
              </w:rPr>
              <w:t xml:space="preserve">The Tunnel </w:t>
            </w:r>
          </w:p>
          <w:p w14:paraId="16D0A792" w14:textId="77777777" w:rsidR="00F43182" w:rsidRPr="0082205A" w:rsidRDefault="00F43182" w:rsidP="00F43182">
            <w:pPr>
              <w:jc w:val="center"/>
              <w:rPr>
                <w:rFonts w:cstheme="minorHAnsi"/>
                <w:b/>
                <w:highlight w:val="red"/>
              </w:rPr>
            </w:pPr>
            <w:r w:rsidRPr="003A179B">
              <w:rPr>
                <w:rFonts w:cstheme="minorHAnsi"/>
                <w:b/>
              </w:rPr>
              <w:t>Gorilla</w:t>
            </w:r>
          </w:p>
        </w:tc>
        <w:tc>
          <w:tcPr>
            <w:tcW w:w="2351" w:type="dxa"/>
            <w:shd w:val="clear" w:color="auto" w:fill="92D050"/>
          </w:tcPr>
          <w:p w14:paraId="0957DF88" w14:textId="284005FB" w:rsidR="00F43182" w:rsidRPr="0082205A" w:rsidRDefault="073A23E2" w:rsidP="2FD48185">
            <w:pPr>
              <w:jc w:val="center"/>
              <w:rPr>
                <w:b/>
                <w:bCs/>
              </w:rPr>
            </w:pPr>
            <w:r w:rsidRPr="2FD48185">
              <w:rPr>
                <w:b/>
                <w:bCs/>
              </w:rPr>
              <w:t xml:space="preserve">The Twits by Roald Dahl </w:t>
            </w:r>
          </w:p>
          <w:p w14:paraId="2DBF0D7D" w14:textId="4BB24898" w:rsidR="00F43182" w:rsidRPr="0082205A" w:rsidRDefault="2FD48185" w:rsidP="2FD48185">
            <w:pPr>
              <w:jc w:val="center"/>
              <w:rPr>
                <w:b/>
                <w:bCs/>
              </w:rPr>
            </w:pPr>
            <w:r w:rsidRPr="2FD48185">
              <w:rPr>
                <w:b/>
                <w:bCs/>
              </w:rPr>
              <w:t xml:space="preserve">The Enormous Crocodile </w:t>
            </w:r>
          </w:p>
        </w:tc>
        <w:tc>
          <w:tcPr>
            <w:tcW w:w="2649" w:type="dxa"/>
            <w:shd w:val="clear" w:color="auto" w:fill="92D050"/>
          </w:tcPr>
          <w:p w14:paraId="0585F139" w14:textId="5F06B214" w:rsidR="00F43182" w:rsidRDefault="0A824B3D" w:rsidP="0A824B3D">
            <w:pPr>
              <w:jc w:val="center"/>
              <w:rPr>
                <w:b/>
                <w:bCs/>
              </w:rPr>
            </w:pPr>
            <w:r w:rsidRPr="0A824B3D">
              <w:rPr>
                <w:b/>
                <w:bCs/>
              </w:rPr>
              <w:t>A bear called Paddington by Michael Bond</w:t>
            </w:r>
          </w:p>
          <w:p w14:paraId="58891E5C" w14:textId="77777777" w:rsidR="00FF7ECE" w:rsidRDefault="00FF7ECE" w:rsidP="0A824B3D">
            <w:pPr>
              <w:jc w:val="center"/>
              <w:rPr>
                <w:b/>
                <w:bCs/>
              </w:rPr>
            </w:pPr>
          </w:p>
          <w:p w14:paraId="1F5E8B10" w14:textId="360C2B95" w:rsidR="00FF7ECE" w:rsidRPr="0082205A" w:rsidRDefault="00FF7ECE" w:rsidP="0A824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Around the world in 80 days (topic link) </w:t>
            </w:r>
          </w:p>
          <w:p w14:paraId="6B62F1B3" w14:textId="44095B7D" w:rsidR="00F43182" w:rsidRPr="0082205A" w:rsidRDefault="00F43182" w:rsidP="0A824B3D">
            <w:pPr>
              <w:jc w:val="center"/>
              <w:rPr>
                <w:b/>
                <w:bCs/>
              </w:rPr>
            </w:pPr>
          </w:p>
        </w:tc>
        <w:tc>
          <w:tcPr>
            <w:tcW w:w="2455" w:type="dxa"/>
            <w:shd w:val="clear" w:color="auto" w:fill="92D050"/>
          </w:tcPr>
          <w:p w14:paraId="02F2C34E" w14:textId="6AFDA0AA" w:rsidR="00F43182" w:rsidRPr="0082205A" w:rsidRDefault="00F73321" w:rsidP="00F431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 Secret Garden </w:t>
            </w:r>
          </w:p>
        </w:tc>
      </w:tr>
      <w:tr w:rsidR="00F43182" w:rsidRPr="0082205A" w14:paraId="25D1273D" w14:textId="77777777" w:rsidTr="00FF7ECE">
        <w:trPr>
          <w:trHeight w:val="511"/>
        </w:trPr>
        <w:tc>
          <w:tcPr>
            <w:tcW w:w="1221" w:type="dxa"/>
            <w:shd w:val="clear" w:color="auto" w:fill="E2EFD9" w:themeFill="accent6" w:themeFillTint="33"/>
          </w:tcPr>
          <w:p w14:paraId="3CD60E55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5DD99DC9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Story writing </w:t>
            </w:r>
          </w:p>
          <w:p w14:paraId="5D5E1AAA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Diary entry </w:t>
            </w:r>
          </w:p>
          <w:p w14:paraId="38F00749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Character description </w:t>
            </w:r>
          </w:p>
          <w:p w14:paraId="6E646DBF" w14:textId="77777777" w:rsidR="00F43182" w:rsidRPr="00DA166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Recount </w:t>
            </w:r>
          </w:p>
          <w:p w14:paraId="680A4E5D" w14:textId="77777777" w:rsidR="00F43182" w:rsidRPr="0082205A" w:rsidRDefault="00F43182" w:rsidP="00F43182">
            <w:pPr>
              <w:rPr>
                <w:rFonts w:cstheme="minorHAnsi"/>
              </w:rPr>
            </w:pPr>
          </w:p>
        </w:tc>
        <w:tc>
          <w:tcPr>
            <w:tcW w:w="2118" w:type="dxa"/>
            <w:shd w:val="clear" w:color="auto" w:fill="E2EFD9" w:themeFill="accent6" w:themeFillTint="33"/>
          </w:tcPr>
          <w:p w14:paraId="7F0F5760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Story writing </w:t>
            </w:r>
          </w:p>
          <w:p w14:paraId="3D3BB4B1" w14:textId="77777777" w:rsidR="00F43182" w:rsidRPr="00026150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Postcards 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292D5994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Setting description</w:t>
            </w:r>
          </w:p>
          <w:p w14:paraId="515346BB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Adventure story</w:t>
            </w:r>
          </w:p>
          <w:p w14:paraId="60C0D7CF" w14:textId="77777777" w:rsidR="00F43182" w:rsidRPr="003A179B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Explanation text 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14:paraId="0C05F94B" w14:textId="0D5736D5" w:rsidR="00F43182" w:rsidRPr="0082205A" w:rsidRDefault="6DDD91C8" w:rsidP="4F1928F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Character description</w:t>
            </w:r>
          </w:p>
          <w:p w14:paraId="2E80E9EA" w14:textId="460B4C2C" w:rsidR="00F43182" w:rsidRPr="0082205A" w:rsidRDefault="6DDD91C8" w:rsidP="4F1928F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Information text </w:t>
            </w:r>
          </w:p>
          <w:p w14:paraId="19219836" w14:textId="52F9CB5C" w:rsidR="00F43182" w:rsidRPr="0082205A" w:rsidRDefault="6DDD91C8" w:rsidP="4F1928F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Narrative </w:t>
            </w:r>
          </w:p>
        </w:tc>
        <w:tc>
          <w:tcPr>
            <w:tcW w:w="2649" w:type="dxa"/>
            <w:shd w:val="clear" w:color="auto" w:fill="E2EFD9" w:themeFill="accent6" w:themeFillTint="33"/>
          </w:tcPr>
          <w:p w14:paraId="4001F986" w14:textId="10F49211" w:rsidR="00F43182" w:rsidRPr="0082205A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Character description</w:t>
            </w:r>
          </w:p>
          <w:p w14:paraId="5B0D7704" w14:textId="43396703" w:rsidR="00F43182" w:rsidRPr="0082205A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Narrative</w:t>
            </w:r>
          </w:p>
          <w:p w14:paraId="6313B35A" w14:textId="40DB4FD6" w:rsidR="00F43182" w:rsidRPr="0082205A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Instruction </w:t>
            </w:r>
          </w:p>
          <w:p w14:paraId="296FEF7D" w14:textId="0BFEB4FB" w:rsidR="00F43182" w:rsidRPr="0082205A" w:rsidRDefault="00F43182" w:rsidP="0A824B3D"/>
        </w:tc>
        <w:tc>
          <w:tcPr>
            <w:tcW w:w="2455" w:type="dxa"/>
            <w:shd w:val="clear" w:color="auto" w:fill="E2EFD9" w:themeFill="accent6" w:themeFillTint="33"/>
          </w:tcPr>
          <w:p w14:paraId="0B462E6D" w14:textId="77777777" w:rsidR="00F43182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Story writing </w:t>
            </w:r>
          </w:p>
          <w:p w14:paraId="7194DBDC" w14:textId="15C16D2B" w:rsidR="00F73321" w:rsidRPr="0082205A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Setting descriptions </w:t>
            </w:r>
          </w:p>
        </w:tc>
      </w:tr>
      <w:tr w:rsidR="00F43182" w:rsidRPr="0082205A" w14:paraId="6F155054" w14:textId="77777777" w:rsidTr="00FF7ECE">
        <w:trPr>
          <w:trHeight w:val="511"/>
        </w:trPr>
        <w:tc>
          <w:tcPr>
            <w:tcW w:w="1221" w:type="dxa"/>
          </w:tcPr>
          <w:p w14:paraId="5C6CC759" w14:textId="1E6FD1BC" w:rsidR="00F43182" w:rsidRPr="0082205A" w:rsidRDefault="2FD48185" w:rsidP="2FD48185">
            <w:pPr>
              <w:rPr>
                <w:b/>
                <w:bCs/>
              </w:rPr>
            </w:pPr>
            <w:r w:rsidRPr="2FD48185">
              <w:rPr>
                <w:b/>
                <w:bCs/>
              </w:rPr>
              <w:t>Learning</w:t>
            </w:r>
          </w:p>
        </w:tc>
        <w:tc>
          <w:tcPr>
            <w:tcW w:w="1887" w:type="dxa"/>
          </w:tcPr>
          <w:p w14:paraId="442B1244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Features of a diary</w:t>
            </w:r>
          </w:p>
          <w:p w14:paraId="414041EA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First person </w:t>
            </w:r>
          </w:p>
          <w:p w14:paraId="19668FAD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Time conjunctions</w:t>
            </w:r>
          </w:p>
          <w:p w14:paraId="2F95E933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Expanded noun phrases </w:t>
            </w:r>
          </w:p>
          <w:p w14:paraId="7B40CB6A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Sentence openers</w:t>
            </w:r>
          </w:p>
          <w:p w14:paraId="4891C11C" w14:textId="77777777" w:rsidR="00F43182" w:rsidRPr="008F7FF9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Conjunctions</w:t>
            </w:r>
          </w:p>
        </w:tc>
        <w:tc>
          <w:tcPr>
            <w:tcW w:w="2118" w:type="dxa"/>
          </w:tcPr>
          <w:p w14:paraId="2BB2E605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Full stops and capital letters </w:t>
            </w:r>
          </w:p>
          <w:p w14:paraId="7B3CD5A5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Exclamation sentences</w:t>
            </w:r>
          </w:p>
          <w:p w14:paraId="5665F027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Questions </w:t>
            </w:r>
          </w:p>
          <w:p w14:paraId="729C26FC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Statements</w:t>
            </w:r>
          </w:p>
          <w:p w14:paraId="0A6E034B" w14:textId="77777777" w:rsidR="00F43182" w:rsidRPr="00026150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Commands </w:t>
            </w:r>
          </w:p>
        </w:tc>
        <w:tc>
          <w:tcPr>
            <w:tcW w:w="2123" w:type="dxa"/>
          </w:tcPr>
          <w:p w14:paraId="5BF8383D" w14:textId="77777777" w:rsidR="00F43182" w:rsidRPr="003A179B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Present and past tense</w:t>
            </w:r>
          </w:p>
          <w:p w14:paraId="48337C20" w14:textId="77777777" w:rsidR="00F43182" w:rsidRPr="003A179B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Expanded noun phrases</w:t>
            </w:r>
          </w:p>
          <w:p w14:paraId="5508FA4C" w14:textId="77777777" w:rsidR="00F43182" w:rsidRPr="003A179B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Conjunctions</w:t>
            </w:r>
          </w:p>
          <w:p w14:paraId="57EADA18" w14:textId="77777777" w:rsidR="00F43182" w:rsidRPr="003A179B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Suffixes -</w:t>
            </w:r>
            <w:proofErr w:type="spellStart"/>
            <w:r w:rsidRPr="0A824B3D">
              <w:t>er</w:t>
            </w:r>
            <w:proofErr w:type="spellEnd"/>
            <w:r w:rsidRPr="0A824B3D">
              <w:t xml:space="preserve"> and –</w:t>
            </w:r>
            <w:proofErr w:type="spellStart"/>
            <w:r w:rsidRPr="0A824B3D">
              <w:t>est</w:t>
            </w:r>
            <w:proofErr w:type="spellEnd"/>
          </w:p>
          <w:p w14:paraId="76CA85D2" w14:textId="77777777" w:rsidR="00F43182" w:rsidRPr="003A179B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  <w:rPr>
                <w:rFonts w:ascii="SassoonCRInfant" w:hAnsi="SassoonCRInfant"/>
                <w:sz w:val="20"/>
                <w:szCs w:val="20"/>
              </w:rPr>
            </w:pPr>
            <w:r w:rsidRPr="0A824B3D">
              <w:t>Features of an explanation</w:t>
            </w:r>
          </w:p>
        </w:tc>
        <w:tc>
          <w:tcPr>
            <w:tcW w:w="2351" w:type="dxa"/>
          </w:tcPr>
          <w:p w14:paraId="568B4FC6" w14:textId="38A210B2" w:rsidR="00F43182" w:rsidRPr="00DA166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Sentence openers</w:t>
            </w:r>
          </w:p>
          <w:p w14:paraId="7C20AC68" w14:textId="555081CF" w:rsidR="00F43182" w:rsidRPr="00DA166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Theme="minorEastAsia"/>
                <w:color w:val="000000" w:themeColor="text1"/>
              </w:rPr>
            </w:pPr>
            <w:r w:rsidRPr="0A824B3D">
              <w:t>Present and past tense</w:t>
            </w:r>
          </w:p>
          <w:p w14:paraId="1AB23609" w14:textId="24C861F6" w:rsidR="00F43182" w:rsidRPr="00DA1662" w:rsidRDefault="2FD4818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</w:rPr>
            </w:pPr>
            <w:r w:rsidRPr="0A824B3D">
              <w:t xml:space="preserve">Ambitious vocabulary </w:t>
            </w:r>
          </w:p>
          <w:p w14:paraId="769D0D3C" w14:textId="385116AD" w:rsidR="00F43182" w:rsidRPr="00DA1662" w:rsidRDefault="2FD4818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t xml:space="preserve">Features of non – chronological report </w:t>
            </w:r>
          </w:p>
        </w:tc>
        <w:tc>
          <w:tcPr>
            <w:tcW w:w="2649" w:type="dxa"/>
          </w:tcPr>
          <w:p w14:paraId="22543363" w14:textId="61C70718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Features of instructions</w:t>
            </w:r>
          </w:p>
          <w:p w14:paraId="677C3644" w14:textId="5C9E1AE0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Ambitious language </w:t>
            </w:r>
          </w:p>
          <w:p w14:paraId="54CD245A" w14:textId="2B3C54C6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Editing skills  </w:t>
            </w:r>
          </w:p>
        </w:tc>
        <w:tc>
          <w:tcPr>
            <w:tcW w:w="2455" w:type="dxa"/>
          </w:tcPr>
          <w:p w14:paraId="47253E7E" w14:textId="1106A749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 w:cstheme="minorHAnsi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en-GB"/>
              </w:rPr>
              <w:t>Conjunctions</w:t>
            </w:r>
          </w:p>
          <w:p w14:paraId="474C51FE" w14:textId="6C7B86B0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Sentence openers</w:t>
            </w:r>
          </w:p>
          <w:p w14:paraId="59EB0CA4" w14:textId="59761992" w:rsidR="00F73321" w:rsidRPr="00DA1662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Editing skills </w:t>
            </w:r>
          </w:p>
          <w:p w14:paraId="1231BE67" w14:textId="4A316188" w:rsidR="00F43182" w:rsidRPr="00DA1662" w:rsidRDefault="00F43182" w:rsidP="00F73321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43182" w:rsidRPr="0082205A" w14:paraId="04568CE7" w14:textId="77777777" w:rsidTr="0F71C9F0">
        <w:trPr>
          <w:trHeight w:val="329"/>
        </w:trPr>
        <w:tc>
          <w:tcPr>
            <w:tcW w:w="14804" w:type="dxa"/>
            <w:gridSpan w:val="7"/>
            <w:shd w:val="clear" w:color="auto" w:fill="92D050"/>
          </w:tcPr>
          <w:p w14:paraId="37315625" w14:textId="2950CF6A" w:rsidR="00F43182" w:rsidRPr="0082205A" w:rsidRDefault="00F43182" w:rsidP="00F43182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Year 3</w:t>
            </w:r>
          </w:p>
        </w:tc>
      </w:tr>
      <w:tr w:rsidR="00F43182" w:rsidRPr="0082205A" w14:paraId="384A9ECC" w14:textId="77777777" w:rsidTr="00FF7ECE">
        <w:trPr>
          <w:trHeight w:val="329"/>
        </w:trPr>
        <w:tc>
          <w:tcPr>
            <w:tcW w:w="1221" w:type="dxa"/>
            <w:shd w:val="clear" w:color="auto" w:fill="92D050"/>
          </w:tcPr>
          <w:p w14:paraId="0C3C6A5A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64C51E04" w14:textId="7B8476C2" w:rsidR="00F43182" w:rsidRPr="00FF7ECE" w:rsidRDefault="00FF7ECE" w:rsidP="00F43182">
            <w:pPr>
              <w:jc w:val="center"/>
              <w:rPr>
                <w:rFonts w:cstheme="minorHAnsi"/>
                <w:b/>
              </w:rPr>
            </w:pPr>
            <w:r w:rsidRPr="00FF7ECE">
              <w:rPr>
                <w:rFonts w:cstheme="minorHAnsi"/>
                <w:b/>
              </w:rPr>
              <w:t xml:space="preserve">Wild Way by Sophie </w:t>
            </w:r>
            <w:proofErr w:type="spellStart"/>
            <w:r w:rsidRPr="00FF7ECE">
              <w:rPr>
                <w:rFonts w:cstheme="minorHAnsi"/>
                <w:b/>
              </w:rPr>
              <w:t>Kirtley</w:t>
            </w:r>
            <w:proofErr w:type="spellEnd"/>
            <w:r w:rsidRPr="00FF7ECE">
              <w:rPr>
                <w:rFonts w:cstheme="minorHAnsi"/>
                <w:b/>
              </w:rPr>
              <w:t xml:space="preserve"> </w:t>
            </w:r>
            <w:r w:rsidR="00F43182" w:rsidRPr="00FF7EC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18" w:type="dxa"/>
            <w:shd w:val="clear" w:color="auto" w:fill="92D050"/>
          </w:tcPr>
          <w:p w14:paraId="22585177" w14:textId="7068C337" w:rsidR="00F43182" w:rsidRPr="00FF7ECE" w:rsidRDefault="00FF7ECE" w:rsidP="00773A4C">
            <w:pPr>
              <w:jc w:val="center"/>
              <w:rPr>
                <w:rFonts w:cstheme="minorHAnsi"/>
                <w:b/>
              </w:rPr>
            </w:pPr>
            <w:proofErr w:type="spellStart"/>
            <w:r w:rsidRPr="00FF7ECE">
              <w:rPr>
                <w:b/>
                <w:color w:val="000000"/>
              </w:rPr>
              <w:t>Varjak</w:t>
            </w:r>
            <w:proofErr w:type="spellEnd"/>
            <w:r w:rsidRPr="00FF7ECE">
              <w:rPr>
                <w:b/>
                <w:color w:val="000000"/>
              </w:rPr>
              <w:t xml:space="preserve"> Paw by S F Said</w:t>
            </w:r>
          </w:p>
        </w:tc>
        <w:tc>
          <w:tcPr>
            <w:tcW w:w="2123" w:type="dxa"/>
            <w:shd w:val="clear" w:color="auto" w:fill="92D050"/>
          </w:tcPr>
          <w:p w14:paraId="010B17E0" w14:textId="1864E0D0" w:rsidR="00F43182" w:rsidRPr="00FF7ECE" w:rsidRDefault="00FF7ECE" w:rsidP="00F43182">
            <w:pPr>
              <w:jc w:val="center"/>
              <w:rPr>
                <w:rFonts w:cstheme="minorHAnsi"/>
                <w:b/>
              </w:rPr>
            </w:pPr>
            <w:r w:rsidRPr="00FF7ECE">
              <w:rPr>
                <w:b/>
                <w:color w:val="000000"/>
              </w:rPr>
              <w:t>Julius Zebra by Gary Northfields</w:t>
            </w:r>
          </w:p>
        </w:tc>
        <w:tc>
          <w:tcPr>
            <w:tcW w:w="2351" w:type="dxa"/>
            <w:shd w:val="clear" w:color="auto" w:fill="92D050"/>
          </w:tcPr>
          <w:p w14:paraId="6BE192AF" w14:textId="0F41CEB4" w:rsidR="00F43182" w:rsidRPr="00FF7ECE" w:rsidRDefault="4BFDD636" w:rsidP="2AD7BD9D">
            <w:pPr>
              <w:jc w:val="center"/>
              <w:rPr>
                <w:b/>
                <w:bCs/>
              </w:rPr>
            </w:pPr>
            <w:r w:rsidRPr="00FF7ECE">
              <w:rPr>
                <w:b/>
                <w:bCs/>
              </w:rPr>
              <w:t xml:space="preserve">The </w:t>
            </w:r>
            <w:proofErr w:type="spellStart"/>
            <w:r w:rsidRPr="00FF7ECE">
              <w:rPr>
                <w:b/>
                <w:bCs/>
              </w:rPr>
              <w:t>Abominables</w:t>
            </w:r>
            <w:proofErr w:type="spellEnd"/>
          </w:p>
          <w:p w14:paraId="6BD18F9B" w14:textId="58192707" w:rsidR="00F43182" w:rsidRPr="00FF7ECE" w:rsidRDefault="07F168DA" w:rsidP="2AD7BD9D">
            <w:pPr>
              <w:jc w:val="center"/>
              <w:rPr>
                <w:b/>
                <w:bCs/>
              </w:rPr>
            </w:pPr>
            <w:r w:rsidRPr="00FF7ECE">
              <w:rPr>
                <w:b/>
                <w:bCs/>
              </w:rPr>
              <w:t>Eva Ibbotson</w:t>
            </w:r>
          </w:p>
        </w:tc>
        <w:tc>
          <w:tcPr>
            <w:tcW w:w="2649" w:type="dxa"/>
            <w:shd w:val="clear" w:color="auto" w:fill="92D050"/>
          </w:tcPr>
          <w:p w14:paraId="238601FE" w14:textId="3DB7A4A0" w:rsidR="00F43182" w:rsidRPr="00FF7ECE" w:rsidRDefault="0A824B3D" w:rsidP="0A824B3D">
            <w:pPr>
              <w:jc w:val="center"/>
              <w:rPr>
                <w:b/>
                <w:bCs/>
              </w:rPr>
            </w:pPr>
            <w:r w:rsidRPr="00FF7ECE">
              <w:rPr>
                <w:b/>
                <w:bCs/>
              </w:rPr>
              <w:t xml:space="preserve">The Witches by Roald Dahl </w:t>
            </w:r>
          </w:p>
        </w:tc>
        <w:tc>
          <w:tcPr>
            <w:tcW w:w="2455" w:type="dxa"/>
            <w:shd w:val="clear" w:color="auto" w:fill="92D050"/>
          </w:tcPr>
          <w:p w14:paraId="2972E319" w14:textId="77777777" w:rsidR="00F73321" w:rsidRPr="00FF7ECE" w:rsidRDefault="00F73321" w:rsidP="00F43182">
            <w:pPr>
              <w:jc w:val="center"/>
              <w:rPr>
                <w:rFonts w:cstheme="minorHAnsi"/>
                <w:b/>
              </w:rPr>
            </w:pPr>
            <w:r w:rsidRPr="00FF7ECE">
              <w:rPr>
                <w:rFonts w:cstheme="minorHAnsi"/>
                <w:b/>
              </w:rPr>
              <w:t>The Lion, the witch and the wardrobe</w:t>
            </w:r>
          </w:p>
          <w:p w14:paraId="0F3CABC7" w14:textId="24C15F54" w:rsidR="00F43182" w:rsidRPr="00FF7ECE" w:rsidRDefault="00F73321" w:rsidP="00F43182">
            <w:pPr>
              <w:jc w:val="center"/>
              <w:rPr>
                <w:rFonts w:cstheme="minorHAnsi"/>
                <w:b/>
              </w:rPr>
            </w:pPr>
            <w:r w:rsidRPr="00FF7ECE">
              <w:rPr>
                <w:rFonts w:cstheme="minorHAnsi"/>
                <w:b/>
              </w:rPr>
              <w:t xml:space="preserve"> C.S. Lewis </w:t>
            </w:r>
          </w:p>
        </w:tc>
      </w:tr>
      <w:tr w:rsidR="00F43182" w:rsidRPr="0082205A" w14:paraId="218B75D8" w14:textId="77777777" w:rsidTr="00FF7ECE">
        <w:trPr>
          <w:trHeight w:val="511"/>
        </w:trPr>
        <w:tc>
          <w:tcPr>
            <w:tcW w:w="1221" w:type="dxa"/>
            <w:shd w:val="clear" w:color="auto" w:fill="E2EFD9" w:themeFill="accent6" w:themeFillTint="33"/>
          </w:tcPr>
          <w:p w14:paraId="7C59E57B" w14:textId="377EF7CC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0F4545BF" w14:textId="77777777" w:rsidR="00F43182" w:rsidRPr="003249AD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Defeating the monster tale </w:t>
            </w:r>
          </w:p>
          <w:p w14:paraId="6057E1ED" w14:textId="77777777" w:rsidR="00F43182" w:rsidRPr="0076283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Setting descriptions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09EE336A" w14:textId="154FB7A4" w:rsidR="00F43182" w:rsidRPr="003249AD" w:rsidRDefault="00773A4C" w:rsidP="00773A4C">
            <w:pPr>
              <w:pStyle w:val="ListParagraph"/>
              <w:numPr>
                <w:ilvl w:val="0"/>
                <w:numId w:val="12"/>
              </w:numPr>
              <w:ind w:right="33"/>
            </w:pPr>
            <w:r>
              <w:t>Diary Entry</w:t>
            </w:r>
          </w:p>
          <w:p w14:paraId="2E44DA55" w14:textId="77777777" w:rsidR="00F43182" w:rsidRPr="00773A4C" w:rsidRDefault="00F43182" w:rsidP="00773A4C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proofErr w:type="spellStart"/>
            <w:r w:rsidRPr="0A824B3D">
              <w:rPr>
                <w:rFonts w:eastAsia="Times New Roman"/>
                <w:color w:val="000000" w:themeColor="text1"/>
                <w:lang w:eastAsia="en-GB"/>
              </w:rPr>
              <w:t>Cinquain</w:t>
            </w:r>
            <w:proofErr w:type="spellEnd"/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 poems </w:t>
            </w:r>
            <w:r w:rsidR="00773A4C">
              <w:rPr>
                <w:rFonts w:eastAsia="Times New Roman"/>
                <w:color w:val="000000" w:themeColor="text1"/>
                <w:lang w:eastAsia="en-GB"/>
              </w:rPr>
              <w:t>(seasons)</w:t>
            </w:r>
          </w:p>
          <w:p w14:paraId="43889A9A" w14:textId="0CA54472" w:rsidR="00773A4C" w:rsidRPr="0082205A" w:rsidRDefault="00773A4C" w:rsidP="00773A4C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Postcards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31CDA4E9" w14:textId="03FA6C82" w:rsidR="00B61A17" w:rsidRPr="00B61A17" w:rsidRDefault="00994EFF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Re-writing the ending.</w:t>
            </w:r>
          </w:p>
          <w:p w14:paraId="238E6BC5" w14:textId="77777777" w:rsidR="00994EFF" w:rsidRPr="00994EFF" w:rsidRDefault="00B61A17" w:rsidP="00B61A17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Writing a ques</w:t>
            </w:r>
            <w:r w:rsidR="00994EFF">
              <w:rPr>
                <w:rFonts w:eastAsia="Times New Roman"/>
                <w:color w:val="000000" w:themeColor="text1"/>
                <w:lang w:eastAsia="en-GB"/>
              </w:rPr>
              <w:t>t</w:t>
            </w:r>
          </w:p>
          <w:p w14:paraId="5B08B5D1" w14:textId="29C9253B" w:rsidR="00F43182" w:rsidRPr="00994EFF" w:rsidRDefault="00994EFF" w:rsidP="00B61A17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0994EFF">
              <w:rPr>
                <w:rFonts w:cstheme="minorHAnsi"/>
              </w:rPr>
              <w:t>Limerick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14:paraId="3F628B71" w14:textId="614F66B3" w:rsidR="00F43182" w:rsidRPr="0082205A" w:rsidRDefault="4A199BBB" w:rsidP="2AD7BD9D">
            <w:pPr>
              <w:pStyle w:val="ListParagraph"/>
              <w:numPr>
                <w:ilvl w:val="0"/>
                <w:numId w:val="12"/>
              </w:numPr>
              <w:ind w:left="90"/>
            </w:pPr>
            <w:r w:rsidRPr="0A824B3D">
              <w:t>Newspaper</w:t>
            </w:r>
          </w:p>
          <w:p w14:paraId="20793442" w14:textId="4BBC6403" w:rsidR="00F43182" w:rsidRPr="0082205A" w:rsidRDefault="4A199BBB" w:rsidP="2AD7BD9D">
            <w:pPr>
              <w:pStyle w:val="ListParagraph"/>
              <w:numPr>
                <w:ilvl w:val="0"/>
                <w:numId w:val="12"/>
              </w:numPr>
              <w:ind w:left="90"/>
            </w:pPr>
            <w:r w:rsidRPr="0A824B3D">
              <w:t>Traditional Tales</w:t>
            </w:r>
          </w:p>
          <w:p w14:paraId="16DEB4AB" w14:textId="44E7E68E" w:rsidR="00F43182" w:rsidRPr="0082205A" w:rsidRDefault="4A199BBB" w:rsidP="2AD7BD9D">
            <w:pPr>
              <w:pStyle w:val="ListParagraph"/>
              <w:numPr>
                <w:ilvl w:val="0"/>
                <w:numId w:val="12"/>
              </w:numPr>
              <w:ind w:left="90"/>
            </w:pPr>
            <w:r w:rsidRPr="0A824B3D">
              <w:t>Information leaflet</w:t>
            </w:r>
          </w:p>
        </w:tc>
        <w:tc>
          <w:tcPr>
            <w:tcW w:w="2649" w:type="dxa"/>
            <w:shd w:val="clear" w:color="auto" w:fill="E2EFD9" w:themeFill="accent6" w:themeFillTint="33"/>
          </w:tcPr>
          <w:p w14:paraId="1CF50C0D" w14:textId="77777777" w:rsidR="00F43182" w:rsidRPr="00F73321" w:rsidRDefault="0A824B3D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Instructions </w:t>
            </w:r>
          </w:p>
          <w:p w14:paraId="7FDC1860" w14:textId="1FFDB500" w:rsidR="00F73321" w:rsidRPr="00F73321" w:rsidRDefault="00F73321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Poetry (Shakespeare)</w:t>
            </w:r>
          </w:p>
          <w:p w14:paraId="0D0963D6" w14:textId="26CD44DD" w:rsidR="00F73321" w:rsidRPr="00F73321" w:rsidRDefault="00F73321" w:rsidP="0A824B3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Story writing </w:t>
            </w:r>
          </w:p>
          <w:p w14:paraId="0AD9C6F4" w14:textId="3DA33742" w:rsidR="00F73321" w:rsidRPr="00F73321" w:rsidRDefault="00F73321" w:rsidP="00F73321">
            <w:pPr>
              <w:ind w:right="33"/>
              <w:rPr>
                <w:color w:val="000000" w:themeColor="text1"/>
                <w:lang w:eastAsia="en-GB"/>
              </w:rPr>
            </w:pPr>
          </w:p>
        </w:tc>
        <w:tc>
          <w:tcPr>
            <w:tcW w:w="2455" w:type="dxa"/>
            <w:shd w:val="clear" w:color="auto" w:fill="E2EFD9" w:themeFill="accent6" w:themeFillTint="33"/>
          </w:tcPr>
          <w:p w14:paraId="5F5DD3DA" w14:textId="77777777" w:rsidR="00F43182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Story writing </w:t>
            </w:r>
          </w:p>
          <w:p w14:paraId="4B1F511A" w14:textId="508F06D4" w:rsidR="00F73321" w:rsidRPr="00F73321" w:rsidRDefault="00067B5E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Character description </w:t>
            </w:r>
          </w:p>
        </w:tc>
      </w:tr>
      <w:tr w:rsidR="00F43182" w:rsidRPr="0082205A" w14:paraId="48F68C95" w14:textId="77777777" w:rsidTr="00FF7ECE">
        <w:trPr>
          <w:trHeight w:val="529"/>
        </w:trPr>
        <w:tc>
          <w:tcPr>
            <w:tcW w:w="1221" w:type="dxa"/>
          </w:tcPr>
          <w:p w14:paraId="604A98AA" w14:textId="39A009EB" w:rsidR="00F43182" w:rsidRPr="0082205A" w:rsidRDefault="2FD48185" w:rsidP="2FD48185">
            <w:pPr>
              <w:rPr>
                <w:b/>
                <w:bCs/>
              </w:rPr>
            </w:pPr>
            <w:r w:rsidRPr="2FD48185">
              <w:rPr>
                <w:b/>
                <w:bCs/>
              </w:rPr>
              <w:t>Learning</w:t>
            </w:r>
          </w:p>
        </w:tc>
        <w:tc>
          <w:tcPr>
            <w:tcW w:w="1887" w:type="dxa"/>
          </w:tcPr>
          <w:p w14:paraId="1D165AD5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Speech marks </w:t>
            </w:r>
          </w:p>
          <w:p w14:paraId="4E718157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Building vocabulary</w:t>
            </w:r>
          </w:p>
          <w:p w14:paraId="6C32B03E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lastRenderedPageBreak/>
              <w:t xml:space="preserve">Sentence starters </w:t>
            </w:r>
          </w:p>
          <w:p w14:paraId="1D0FD10F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Similes</w:t>
            </w:r>
          </w:p>
          <w:p w14:paraId="372A6F7C" w14:textId="77777777" w:rsidR="00F43182" w:rsidRPr="003249AD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Metaphors </w:t>
            </w:r>
          </w:p>
        </w:tc>
        <w:tc>
          <w:tcPr>
            <w:tcW w:w="2118" w:type="dxa"/>
          </w:tcPr>
          <w:p w14:paraId="214EDE52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lastRenderedPageBreak/>
              <w:t xml:space="preserve">Inner thoughts </w:t>
            </w:r>
          </w:p>
          <w:p w14:paraId="298F6F66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Syllables </w:t>
            </w:r>
          </w:p>
          <w:p w14:paraId="52A8DC81" w14:textId="77777777" w:rsidR="00F43182" w:rsidRPr="003249AD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Descriptive language </w:t>
            </w:r>
          </w:p>
        </w:tc>
        <w:tc>
          <w:tcPr>
            <w:tcW w:w="2123" w:type="dxa"/>
          </w:tcPr>
          <w:p w14:paraId="21324671" w14:textId="3DA82305" w:rsidR="00B61A17" w:rsidRPr="00B61A17" w:rsidRDefault="00FA1A2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Fronted adverbials</w:t>
            </w:r>
          </w:p>
          <w:p w14:paraId="5CE9DEC8" w14:textId="77777777" w:rsidR="00B61A17" w:rsidRDefault="00B61A17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color w:val="000000" w:themeColor="text1"/>
              </w:rPr>
              <w:t>Past and present tense</w:t>
            </w:r>
          </w:p>
          <w:p w14:paraId="0EE5345C" w14:textId="77777777" w:rsidR="00B61A17" w:rsidRDefault="00B61A17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color w:val="000000" w:themeColor="text1"/>
              </w:rPr>
              <w:t>Direct speech</w:t>
            </w:r>
          </w:p>
          <w:p w14:paraId="54429012" w14:textId="77777777" w:rsidR="00B61A17" w:rsidRPr="00FA1A22" w:rsidRDefault="00B61A17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color w:val="000000" w:themeColor="text1"/>
              </w:rPr>
              <w:lastRenderedPageBreak/>
              <w:t xml:space="preserve">Prepositions </w:t>
            </w:r>
          </w:p>
          <w:p w14:paraId="765447F6" w14:textId="64DD8DA0" w:rsidR="00FA1A22" w:rsidRPr="00B84D26" w:rsidRDefault="00FA1A2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>
              <w:rPr>
                <w:color w:val="000000" w:themeColor="text1"/>
              </w:rPr>
              <w:t>Performance</w:t>
            </w:r>
            <w:r w:rsidR="00B84D26">
              <w:rPr>
                <w:color w:val="000000" w:themeColor="text1"/>
              </w:rPr>
              <w:t xml:space="preserve"> and structure</w:t>
            </w:r>
            <w:r>
              <w:rPr>
                <w:color w:val="000000" w:themeColor="text1"/>
              </w:rPr>
              <w:t xml:space="preserve"> of a limerick</w:t>
            </w:r>
          </w:p>
          <w:p w14:paraId="436AECFE" w14:textId="0097DFE6" w:rsidR="00B84D26" w:rsidRPr="00DA1662" w:rsidRDefault="00B84D26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>
              <w:rPr>
                <w:color w:val="000000" w:themeColor="text1"/>
              </w:rPr>
              <w:t>Paragraphs</w:t>
            </w:r>
          </w:p>
          <w:p w14:paraId="65F9C3DC" w14:textId="77777777" w:rsidR="00F43182" w:rsidRPr="00DA1662" w:rsidRDefault="00F43182" w:rsidP="00B61A17">
            <w:pPr>
              <w:rPr>
                <w:rFonts w:cstheme="minorHAnsi"/>
                <w:color w:val="000000"/>
              </w:rPr>
            </w:pPr>
          </w:p>
        </w:tc>
        <w:tc>
          <w:tcPr>
            <w:tcW w:w="2351" w:type="dxa"/>
          </w:tcPr>
          <w:p w14:paraId="118CD1AF" w14:textId="77777777" w:rsidR="00F43182" w:rsidRPr="00DA1662" w:rsidRDefault="3B87ADCF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lastRenderedPageBreak/>
              <w:t>Adverbs</w:t>
            </w:r>
          </w:p>
          <w:p w14:paraId="0668945E" w14:textId="2E5D3A85" w:rsidR="00F43182" w:rsidRPr="00DA1662" w:rsidRDefault="3B87ADCF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Similes </w:t>
            </w:r>
          </w:p>
          <w:p w14:paraId="47EFCCA2" w14:textId="42BEB08B" w:rsidR="00F43182" w:rsidRPr="00DA1662" w:rsidRDefault="39240372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Alliteration</w:t>
            </w:r>
          </w:p>
          <w:p w14:paraId="0FE1CF30" w14:textId="690804C0" w:rsidR="00F43182" w:rsidRPr="00DA1662" w:rsidRDefault="39240372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Persuasive features</w:t>
            </w:r>
          </w:p>
          <w:p w14:paraId="427942E9" w14:textId="58EF63FD" w:rsidR="00F43182" w:rsidRPr="00DA1662" w:rsidRDefault="2A3FA442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lastRenderedPageBreak/>
              <w:t>Present perfect tense</w:t>
            </w:r>
          </w:p>
          <w:p w14:paraId="18EF4EE0" w14:textId="77777777" w:rsidR="00B84D26" w:rsidRPr="00432327" w:rsidRDefault="00B84D26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Subordinate clauses </w:t>
            </w:r>
          </w:p>
          <w:p w14:paraId="5023141B" w14:textId="23C4B58C" w:rsidR="00432327" w:rsidRPr="00DA1662" w:rsidRDefault="00432327" w:rsidP="2AD7BD9D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Headings and subheadings </w:t>
            </w:r>
          </w:p>
        </w:tc>
        <w:tc>
          <w:tcPr>
            <w:tcW w:w="2649" w:type="dxa"/>
          </w:tcPr>
          <w:p w14:paraId="2BD79340" w14:textId="0F876070" w:rsidR="00F73321" w:rsidRPr="00DA1662" w:rsidRDefault="008E40F2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lastRenderedPageBreak/>
              <w:t xml:space="preserve">Building tension </w:t>
            </w:r>
          </w:p>
          <w:p w14:paraId="39377577" w14:textId="77777777" w:rsidR="0087257C" w:rsidRPr="00432327" w:rsidRDefault="0087257C" w:rsidP="0087257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Correct Prefixes</w:t>
            </w:r>
          </w:p>
          <w:p w14:paraId="7FD22E08" w14:textId="77777777" w:rsidR="00432327" w:rsidRPr="00432327" w:rsidRDefault="00432327" w:rsidP="0087257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Time conjunctions</w:t>
            </w:r>
          </w:p>
          <w:p w14:paraId="00B10655" w14:textId="6F5131C5" w:rsidR="00432327" w:rsidRPr="00432327" w:rsidRDefault="00432327" w:rsidP="0087257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Show not tell sentences  </w:t>
            </w:r>
          </w:p>
          <w:p w14:paraId="5A0F7C95" w14:textId="488123E9" w:rsidR="00432327" w:rsidRPr="00B84D26" w:rsidRDefault="00432327" w:rsidP="0087257C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lastRenderedPageBreak/>
              <w:t xml:space="preserve">Prepositions </w:t>
            </w:r>
          </w:p>
          <w:p w14:paraId="5AADAD07" w14:textId="77777777" w:rsidR="00067B5E" w:rsidRPr="00F73321" w:rsidRDefault="00067B5E" w:rsidP="00067B5E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Ellipsis</w:t>
            </w:r>
          </w:p>
          <w:p w14:paraId="1F3B1409" w14:textId="2DB0DD18" w:rsidR="00F43182" w:rsidRPr="00DA1662" w:rsidRDefault="00067B5E" w:rsidP="00F73321">
            <w:pPr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Repetition and rhyme</w:t>
            </w:r>
          </w:p>
        </w:tc>
        <w:tc>
          <w:tcPr>
            <w:tcW w:w="2455" w:type="dxa"/>
          </w:tcPr>
          <w:p w14:paraId="07C28796" w14:textId="77777777" w:rsidR="00F43182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lastRenderedPageBreak/>
              <w:t>Vocabulary</w:t>
            </w:r>
          </w:p>
          <w:p w14:paraId="48E5F1AB" w14:textId="77777777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Building tension </w:t>
            </w:r>
          </w:p>
          <w:p w14:paraId="597782EC" w14:textId="77777777" w:rsidR="00F73321" w:rsidRPr="00F73321" w:rsidRDefault="00F73321" w:rsidP="00F73321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Sentence structure</w:t>
            </w:r>
          </w:p>
          <w:p w14:paraId="562C75D1" w14:textId="4D721C34" w:rsidR="00F73321" w:rsidRPr="00067B5E" w:rsidRDefault="00F73321" w:rsidP="00067B5E">
            <w:pPr>
              <w:ind w:left="-57" w:right="33"/>
              <w:rPr>
                <w:rFonts w:cstheme="minorHAnsi"/>
              </w:rPr>
            </w:pPr>
          </w:p>
        </w:tc>
      </w:tr>
      <w:tr w:rsidR="00F43182" w:rsidRPr="0082205A" w14:paraId="4D16D19E" w14:textId="77777777" w:rsidTr="00FF7ECE">
        <w:trPr>
          <w:trHeight w:val="310"/>
        </w:trPr>
        <w:tc>
          <w:tcPr>
            <w:tcW w:w="1221" w:type="dxa"/>
            <w:shd w:val="clear" w:color="auto" w:fill="92D050"/>
          </w:tcPr>
          <w:p w14:paraId="7A1DBD86" w14:textId="1DF17A77" w:rsidR="00F43182" w:rsidRPr="0082205A" w:rsidRDefault="00F43182" w:rsidP="00F43182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Year 4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664355AD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</w:p>
        </w:tc>
      </w:tr>
      <w:tr w:rsidR="00F43182" w:rsidRPr="0082205A" w14:paraId="775E2B03" w14:textId="77777777" w:rsidTr="00FF7ECE">
        <w:trPr>
          <w:trHeight w:val="329"/>
        </w:trPr>
        <w:tc>
          <w:tcPr>
            <w:tcW w:w="1221" w:type="dxa"/>
            <w:shd w:val="clear" w:color="auto" w:fill="92D050"/>
          </w:tcPr>
          <w:p w14:paraId="0CA83E44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4AF3BD03" w14:textId="77777777" w:rsidR="00F43182" w:rsidRPr="00FF7ECE" w:rsidRDefault="00F43182" w:rsidP="00F43182">
            <w:pPr>
              <w:pStyle w:val="TableParagraph"/>
              <w:spacing w:before="1" w:line="249" w:lineRule="auto"/>
              <w:ind w:left="113" w:right="93"/>
              <w:jc w:val="center"/>
              <w:rPr>
                <w:rFonts w:asciiTheme="minorHAnsi" w:hAnsiTheme="minorHAnsi" w:cstheme="minorHAnsi"/>
                <w:b/>
              </w:rPr>
            </w:pPr>
            <w:r w:rsidRPr="00FF7ECE">
              <w:rPr>
                <w:rFonts w:asciiTheme="minorHAnsi" w:hAnsiTheme="minorHAnsi" w:cstheme="minorHAnsi"/>
                <w:b/>
              </w:rPr>
              <w:t>Maat’s Feather by Juliet Desailly</w:t>
            </w:r>
          </w:p>
        </w:tc>
        <w:tc>
          <w:tcPr>
            <w:tcW w:w="2118" w:type="dxa"/>
            <w:shd w:val="clear" w:color="auto" w:fill="92D050"/>
          </w:tcPr>
          <w:p w14:paraId="7BC35D31" w14:textId="76F2FA4D" w:rsidR="00F43182" w:rsidRPr="00FF7ECE" w:rsidRDefault="00FF7ECE" w:rsidP="00F43182">
            <w:pPr>
              <w:jc w:val="center"/>
              <w:rPr>
                <w:rFonts w:cstheme="minorHAnsi"/>
                <w:b/>
              </w:rPr>
            </w:pPr>
            <w:r w:rsidRPr="00FF7ECE">
              <w:rPr>
                <w:b/>
                <w:color w:val="000000"/>
              </w:rPr>
              <w:t xml:space="preserve">Taylor Rose Secret Agents: Peril in </w:t>
            </w:r>
            <w:proofErr w:type="spellStart"/>
            <w:r w:rsidRPr="00FF7ECE">
              <w:rPr>
                <w:b/>
                <w:color w:val="000000"/>
              </w:rPr>
              <w:t>paris</w:t>
            </w:r>
            <w:proofErr w:type="spellEnd"/>
            <w:r w:rsidRPr="00FF7ECE">
              <w:rPr>
                <w:b/>
                <w:color w:val="000000"/>
              </w:rPr>
              <w:t xml:space="preserve"> Katherine </w:t>
            </w:r>
            <w:proofErr w:type="spellStart"/>
            <w:r w:rsidRPr="00FF7ECE">
              <w:rPr>
                <w:b/>
                <w:color w:val="000000"/>
              </w:rPr>
              <w:t>Woodfine</w:t>
            </w:r>
            <w:proofErr w:type="spellEnd"/>
          </w:p>
        </w:tc>
        <w:tc>
          <w:tcPr>
            <w:tcW w:w="2123" w:type="dxa"/>
            <w:shd w:val="clear" w:color="auto" w:fill="92D050"/>
          </w:tcPr>
          <w:p w14:paraId="111D685E" w14:textId="671DF154" w:rsidR="00F43182" w:rsidRPr="00FF7ECE" w:rsidRDefault="1A50ECB4" w:rsidP="0E8CE843">
            <w:pPr>
              <w:jc w:val="center"/>
              <w:rPr>
                <w:b/>
                <w:bCs/>
              </w:rPr>
            </w:pPr>
            <w:r w:rsidRPr="00FF7ECE">
              <w:rPr>
                <w:b/>
                <w:bCs/>
              </w:rPr>
              <w:t>The Breadwinner by Deborah Ellis</w:t>
            </w:r>
          </w:p>
        </w:tc>
        <w:tc>
          <w:tcPr>
            <w:tcW w:w="2351" w:type="dxa"/>
            <w:shd w:val="clear" w:color="auto" w:fill="92D050"/>
          </w:tcPr>
          <w:p w14:paraId="6279488B" w14:textId="77777777" w:rsidR="00F43182" w:rsidRPr="00FF7ECE" w:rsidRDefault="007237D6" w:rsidP="007237D6">
            <w:pPr>
              <w:jc w:val="center"/>
              <w:rPr>
                <w:b/>
                <w:bCs/>
              </w:rPr>
            </w:pPr>
            <w:r w:rsidRPr="00FF7ECE">
              <w:rPr>
                <w:b/>
                <w:bCs/>
              </w:rPr>
              <w:t>Great Kapok Tree</w:t>
            </w:r>
          </w:p>
          <w:p w14:paraId="722B00AE" w14:textId="55E06666" w:rsidR="00FF7ECE" w:rsidRPr="00FF7ECE" w:rsidRDefault="00FF7ECE" w:rsidP="007237D6">
            <w:pPr>
              <w:jc w:val="center"/>
              <w:rPr>
                <w:b/>
                <w:bCs/>
              </w:rPr>
            </w:pPr>
            <w:r w:rsidRPr="00FF7ECE">
              <w:rPr>
                <w:b/>
                <w:color w:val="000000"/>
              </w:rPr>
              <w:t>The Varmints (animated film)</w:t>
            </w:r>
          </w:p>
        </w:tc>
        <w:tc>
          <w:tcPr>
            <w:tcW w:w="2649" w:type="dxa"/>
            <w:shd w:val="clear" w:color="auto" w:fill="92D050"/>
          </w:tcPr>
          <w:p w14:paraId="42C6D796" w14:textId="28B8C024" w:rsidR="00F43182" w:rsidRPr="00FF7ECE" w:rsidRDefault="0A824B3D" w:rsidP="0A824B3D">
            <w:pPr>
              <w:pStyle w:val="TableParagraph"/>
              <w:spacing w:before="1" w:line="249" w:lineRule="auto"/>
              <w:ind w:left="111" w:right="727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FF7ECE">
              <w:rPr>
                <w:rFonts w:asciiTheme="minorHAnsi" w:hAnsiTheme="minorHAnsi" w:cstheme="minorBidi"/>
                <w:b/>
                <w:bCs/>
              </w:rPr>
              <w:t>Viking Boy by Tony Bradman</w:t>
            </w:r>
          </w:p>
        </w:tc>
        <w:tc>
          <w:tcPr>
            <w:tcW w:w="2455" w:type="dxa"/>
            <w:shd w:val="clear" w:color="auto" w:fill="92D050"/>
          </w:tcPr>
          <w:p w14:paraId="1FBD8939" w14:textId="77777777" w:rsidR="00F43182" w:rsidRPr="008E40F2" w:rsidRDefault="008E40F2" w:rsidP="00F43182">
            <w:pPr>
              <w:pStyle w:val="TableParagraph"/>
              <w:spacing w:before="1" w:line="249" w:lineRule="auto"/>
              <w:ind w:left="111" w:right="221"/>
              <w:rPr>
                <w:rFonts w:asciiTheme="majorHAnsi" w:hAnsiTheme="majorHAnsi" w:cstheme="majorHAnsi"/>
                <w:b/>
              </w:rPr>
            </w:pPr>
            <w:r w:rsidRPr="008E40F2">
              <w:rPr>
                <w:rFonts w:asciiTheme="majorHAnsi" w:hAnsiTheme="majorHAnsi" w:cstheme="majorHAnsi"/>
                <w:b/>
              </w:rPr>
              <w:t>Kensuke’s Kingdom</w:t>
            </w:r>
          </w:p>
          <w:p w14:paraId="6E1831B3" w14:textId="06C43685" w:rsidR="008E40F2" w:rsidRPr="00291A65" w:rsidRDefault="008E40F2" w:rsidP="00F43182">
            <w:pPr>
              <w:pStyle w:val="TableParagraph"/>
              <w:spacing w:before="1" w:line="249" w:lineRule="auto"/>
              <w:ind w:left="111" w:right="221"/>
              <w:rPr>
                <w:rFonts w:asciiTheme="minorHAnsi" w:hAnsiTheme="minorHAnsi" w:cstheme="minorHAnsi"/>
              </w:rPr>
            </w:pPr>
            <w:r w:rsidRPr="008E40F2">
              <w:rPr>
                <w:rFonts w:asciiTheme="majorHAnsi" w:hAnsiTheme="majorHAnsi" w:cstheme="majorHAnsi"/>
                <w:b/>
              </w:rPr>
              <w:t xml:space="preserve">Michael </w:t>
            </w:r>
            <w:proofErr w:type="spellStart"/>
            <w:r w:rsidRPr="008E40F2">
              <w:rPr>
                <w:rFonts w:asciiTheme="majorHAnsi" w:hAnsiTheme="majorHAnsi" w:cstheme="majorHAnsi"/>
                <w:b/>
              </w:rPr>
              <w:t>Morpurgo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43182" w:rsidRPr="0082205A" w14:paraId="589CE733" w14:textId="77777777" w:rsidTr="00FF7ECE">
        <w:trPr>
          <w:trHeight w:val="511"/>
        </w:trPr>
        <w:tc>
          <w:tcPr>
            <w:tcW w:w="1221" w:type="dxa"/>
            <w:shd w:val="clear" w:color="auto" w:fill="E2EFD9" w:themeFill="accent6" w:themeFillTint="33"/>
          </w:tcPr>
          <w:p w14:paraId="05FF5E29" w14:textId="4546117E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42B9C9B5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Warning tale </w:t>
            </w:r>
          </w:p>
          <w:p w14:paraId="515BDF2F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Newspaper reports</w:t>
            </w:r>
          </w:p>
          <w:p w14:paraId="718E17FB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Instructions 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6D1ABAF0" w14:textId="5E38D3D9" w:rsidR="00F43182" w:rsidRPr="00803CBE" w:rsidRDefault="00446DFC" w:rsidP="00446DFC">
            <w:pPr>
              <w:pStyle w:val="ListParagraph"/>
              <w:numPr>
                <w:ilvl w:val="0"/>
                <w:numId w:val="12"/>
              </w:numPr>
              <w:ind w:right="33"/>
              <w:rPr>
                <w:rFonts w:eastAsia="Times New Roman"/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Poetry</w:t>
            </w:r>
          </w:p>
          <w:p w14:paraId="45241D46" w14:textId="7F45487A" w:rsidR="00446DFC" w:rsidRPr="00803CBE" w:rsidRDefault="00446DFC" w:rsidP="00446DFC">
            <w:pPr>
              <w:pStyle w:val="ListParagraph"/>
              <w:numPr>
                <w:ilvl w:val="0"/>
                <w:numId w:val="12"/>
              </w:numPr>
              <w:ind w:right="33"/>
              <w:rPr>
                <w:rFonts w:eastAsia="Times New Roman"/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Character description</w:t>
            </w:r>
          </w:p>
          <w:p w14:paraId="1FFA67D5" w14:textId="1C39EF28" w:rsidR="00446DFC" w:rsidRPr="00803CBE" w:rsidRDefault="00446DFC" w:rsidP="00446DFC">
            <w:pPr>
              <w:pStyle w:val="ListParagraph"/>
              <w:numPr>
                <w:ilvl w:val="0"/>
                <w:numId w:val="12"/>
              </w:numPr>
              <w:ind w:right="33"/>
              <w:rPr>
                <w:rFonts w:eastAsia="Times New Roman"/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Diary Entry</w:t>
            </w:r>
          </w:p>
          <w:p w14:paraId="54E11D2A" w14:textId="77777777" w:rsidR="00F43182" w:rsidRPr="00803CBE" w:rsidRDefault="00F43182" w:rsidP="00F43182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E2EFD9" w:themeFill="accent6" w:themeFillTint="33"/>
          </w:tcPr>
          <w:p w14:paraId="3E8B515D" w14:textId="237526FC" w:rsidR="00F43182" w:rsidRPr="00803CBE" w:rsidRDefault="498EA1AD" w:rsidP="0E8CE843">
            <w:pPr>
              <w:pStyle w:val="ListParagraph"/>
              <w:numPr>
                <w:ilvl w:val="0"/>
                <w:numId w:val="12"/>
              </w:numPr>
              <w:spacing w:before="118" w:line="249" w:lineRule="auto"/>
              <w:ind w:left="85" w:right="33" w:hanging="142"/>
              <w:rPr>
                <w:rFonts w:eastAsiaTheme="minorEastAsia"/>
                <w:color w:val="000000" w:themeColor="text1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Character descriptions</w:t>
            </w:r>
          </w:p>
          <w:p w14:paraId="56AA8D73" w14:textId="60329176" w:rsidR="00F43182" w:rsidRPr="00803CBE" w:rsidRDefault="498EA1AD" w:rsidP="0E8CE843">
            <w:pPr>
              <w:pStyle w:val="ListParagraph"/>
              <w:numPr>
                <w:ilvl w:val="0"/>
                <w:numId w:val="12"/>
              </w:numPr>
              <w:spacing w:before="118" w:line="249" w:lineRule="auto"/>
              <w:ind w:left="85" w:right="33" w:hanging="142"/>
              <w:rPr>
                <w:color w:val="000000" w:themeColor="text1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Persuasive writing</w:t>
            </w:r>
          </w:p>
          <w:p w14:paraId="31126E5D" w14:textId="13D6527E" w:rsidR="00F43182" w:rsidRPr="00803CBE" w:rsidRDefault="00F43182" w:rsidP="0E8CE843">
            <w:pPr>
              <w:pStyle w:val="TableParagraph"/>
              <w:spacing w:before="118" w:line="249" w:lineRule="auto"/>
              <w:ind w:left="169" w:right="408"/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14:paraId="07E31398" w14:textId="003B2577" w:rsidR="00F43182" w:rsidRPr="00803CBE" w:rsidRDefault="3FF57473" w:rsidP="4F1928FC">
            <w:pPr>
              <w:pStyle w:val="ListParagraph"/>
              <w:numPr>
                <w:ilvl w:val="0"/>
                <w:numId w:val="12"/>
              </w:numPr>
              <w:spacing w:before="118" w:line="249" w:lineRule="auto"/>
              <w:ind w:left="85" w:right="33" w:hanging="142"/>
              <w:rPr>
                <w:rFonts w:eastAsiaTheme="minorEastAsia"/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Suspense text</w:t>
            </w:r>
          </w:p>
          <w:p w14:paraId="0CB6502C" w14:textId="3C2A4B2B" w:rsidR="00F43182" w:rsidRPr="00803CBE" w:rsidRDefault="3FF57473" w:rsidP="4F1928FC">
            <w:pPr>
              <w:pStyle w:val="ListParagraph"/>
              <w:numPr>
                <w:ilvl w:val="0"/>
                <w:numId w:val="12"/>
              </w:numPr>
              <w:spacing w:before="118" w:line="249" w:lineRule="auto"/>
              <w:ind w:left="85" w:right="33" w:hanging="142"/>
              <w:rPr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Explanation leaflet</w:t>
            </w:r>
          </w:p>
          <w:p w14:paraId="2DE403A5" w14:textId="2E1F6BAC" w:rsidR="00F43182" w:rsidRPr="00803CBE" w:rsidRDefault="00F43182" w:rsidP="4F1928FC">
            <w:pPr>
              <w:pStyle w:val="TableParagraph"/>
              <w:spacing w:before="118" w:line="249" w:lineRule="auto"/>
              <w:ind w:right="291"/>
            </w:pPr>
          </w:p>
        </w:tc>
        <w:tc>
          <w:tcPr>
            <w:tcW w:w="2649" w:type="dxa"/>
            <w:shd w:val="clear" w:color="auto" w:fill="E2EFD9" w:themeFill="accent6" w:themeFillTint="33"/>
          </w:tcPr>
          <w:p w14:paraId="67250F42" w14:textId="755BC1ED" w:rsidR="00F43182" w:rsidRPr="0082205A" w:rsidRDefault="0A824B3D" w:rsidP="0A824B3D">
            <w:pPr>
              <w:pStyle w:val="ListParagraph"/>
              <w:numPr>
                <w:ilvl w:val="0"/>
                <w:numId w:val="12"/>
              </w:numPr>
              <w:spacing w:before="118" w:line="249" w:lineRule="auto"/>
              <w:ind w:left="85" w:right="33" w:hanging="142"/>
              <w:rPr>
                <w:rFonts w:eastAsiaTheme="minorEastAsia"/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Perspective writing </w:t>
            </w:r>
          </w:p>
          <w:p w14:paraId="62431CDC" w14:textId="439C55D9" w:rsidR="00F43182" w:rsidRPr="0082205A" w:rsidRDefault="0A824B3D" w:rsidP="0A824B3D">
            <w:pPr>
              <w:pStyle w:val="ListParagraph"/>
              <w:numPr>
                <w:ilvl w:val="0"/>
                <w:numId w:val="12"/>
              </w:numPr>
              <w:spacing w:before="118" w:line="249" w:lineRule="auto"/>
              <w:ind w:left="85" w:right="33" w:hanging="142"/>
              <w:rPr>
                <w:color w:val="000000" w:themeColor="text1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Debates/discussion texts</w:t>
            </w:r>
          </w:p>
        </w:tc>
        <w:tc>
          <w:tcPr>
            <w:tcW w:w="2455" w:type="dxa"/>
            <w:shd w:val="clear" w:color="auto" w:fill="E2EFD9" w:themeFill="accent6" w:themeFillTint="33"/>
          </w:tcPr>
          <w:p w14:paraId="15461573" w14:textId="77777777" w:rsidR="00F43182" w:rsidRPr="008E40F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Story writing – trickster tale </w:t>
            </w:r>
          </w:p>
          <w:p w14:paraId="49E398E2" w14:textId="3B505C0C" w:rsidR="008E40F2" w:rsidRPr="0082205A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Poetry </w:t>
            </w:r>
          </w:p>
        </w:tc>
      </w:tr>
      <w:tr w:rsidR="00F43182" w:rsidRPr="0082205A" w14:paraId="04C1F640" w14:textId="77777777" w:rsidTr="00FF7ECE">
        <w:trPr>
          <w:trHeight w:val="602"/>
        </w:trPr>
        <w:tc>
          <w:tcPr>
            <w:tcW w:w="1221" w:type="dxa"/>
          </w:tcPr>
          <w:p w14:paraId="7F4418D7" w14:textId="646E256D" w:rsidR="00F43182" w:rsidRPr="0082205A" w:rsidRDefault="2FD48185" w:rsidP="2FD48185">
            <w:pPr>
              <w:spacing w:line="259" w:lineRule="auto"/>
              <w:rPr>
                <w:b/>
                <w:bCs/>
              </w:rPr>
            </w:pPr>
            <w:r w:rsidRPr="2FD48185">
              <w:rPr>
                <w:b/>
                <w:bCs/>
              </w:rPr>
              <w:t xml:space="preserve">Learning </w:t>
            </w:r>
          </w:p>
        </w:tc>
        <w:tc>
          <w:tcPr>
            <w:tcW w:w="1887" w:type="dxa"/>
          </w:tcPr>
          <w:p w14:paraId="77AD9DF6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Features of a warning tale </w:t>
            </w:r>
          </w:p>
          <w:p w14:paraId="45F9335E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Adverbs</w:t>
            </w:r>
          </w:p>
          <w:p w14:paraId="017D8B3D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Similes </w:t>
            </w:r>
          </w:p>
          <w:p w14:paraId="5A70DD4E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Adjectives</w:t>
            </w:r>
          </w:p>
          <w:p w14:paraId="628EAE40" w14:textId="77777777" w:rsidR="00F43182" w:rsidRPr="00CE30DF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Alliteration </w:t>
            </w:r>
          </w:p>
          <w:p w14:paraId="67D14F64" w14:textId="77777777" w:rsidR="00F43182" w:rsidRPr="00DA166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Quotes </w:t>
            </w:r>
            <w:bookmarkStart w:id="0" w:name="_GoBack"/>
            <w:bookmarkEnd w:id="0"/>
          </w:p>
        </w:tc>
        <w:tc>
          <w:tcPr>
            <w:tcW w:w="2118" w:type="dxa"/>
          </w:tcPr>
          <w:p w14:paraId="4C24597F" w14:textId="77777777" w:rsidR="00F43182" w:rsidRPr="00803CBE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 xml:space="preserve">First person </w:t>
            </w:r>
          </w:p>
          <w:p w14:paraId="7769EB38" w14:textId="77777777" w:rsidR="00F43182" w:rsidRPr="00803CBE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Similes</w:t>
            </w:r>
          </w:p>
          <w:p w14:paraId="2E66219F" w14:textId="77777777" w:rsidR="00F43182" w:rsidRPr="00803CBE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Metaphors</w:t>
            </w:r>
          </w:p>
          <w:p w14:paraId="7CC02187" w14:textId="77777777" w:rsidR="00F43182" w:rsidRPr="00803CBE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 xml:space="preserve">Emotive language </w:t>
            </w:r>
          </w:p>
          <w:p w14:paraId="76689E99" w14:textId="77777777" w:rsidR="00F43182" w:rsidRPr="00803CBE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Personification</w:t>
            </w:r>
          </w:p>
          <w:p w14:paraId="0870C6F1" w14:textId="77777777" w:rsidR="00F43182" w:rsidRPr="00803CBE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 xml:space="preserve">Onomatopoeia </w:t>
            </w:r>
          </w:p>
        </w:tc>
        <w:tc>
          <w:tcPr>
            <w:tcW w:w="2123" w:type="dxa"/>
          </w:tcPr>
          <w:p w14:paraId="2C05FA0A" w14:textId="5359A439" w:rsidR="00F43182" w:rsidRPr="00803CBE" w:rsidRDefault="00F43182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Sentence openers</w:t>
            </w:r>
          </w:p>
          <w:p w14:paraId="7E40408C" w14:textId="5198DE1C" w:rsidR="00F43182" w:rsidRPr="00803CBE" w:rsidRDefault="08B825DA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  <w:lang w:eastAsia="en-GB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Adjectives</w:t>
            </w:r>
          </w:p>
          <w:p w14:paraId="12C5F372" w14:textId="133605F7" w:rsidR="00F43182" w:rsidRPr="00803CBE" w:rsidRDefault="08B825DA" w:rsidP="08B825DA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color w:val="000000" w:themeColor="text1"/>
              </w:rPr>
            </w:pPr>
            <w:r w:rsidRPr="00803CBE">
              <w:rPr>
                <w:rFonts w:eastAsia="Times New Roman"/>
                <w:color w:val="000000" w:themeColor="text1"/>
                <w:lang w:eastAsia="en-GB"/>
              </w:rPr>
              <w:t>Features of a persuasive letter</w:t>
            </w:r>
          </w:p>
          <w:p w14:paraId="16287F21" w14:textId="1D7AA016" w:rsidR="00F43182" w:rsidRPr="00803CBE" w:rsidRDefault="00F43182" w:rsidP="08B825DA">
            <w:pPr>
              <w:rPr>
                <w:color w:val="000000"/>
              </w:rPr>
            </w:pPr>
          </w:p>
        </w:tc>
        <w:tc>
          <w:tcPr>
            <w:tcW w:w="2351" w:type="dxa"/>
          </w:tcPr>
          <w:p w14:paraId="2E66E0C6" w14:textId="4C85EC2B" w:rsidR="00F43182" w:rsidRPr="00803CBE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0803CBE">
              <w:t>Short sentences for impact</w:t>
            </w:r>
          </w:p>
          <w:p w14:paraId="6DD00705" w14:textId="0DCBADEF" w:rsidR="00F43182" w:rsidRPr="00803CBE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0803CBE">
              <w:t>Sentence openers</w:t>
            </w:r>
          </w:p>
          <w:p w14:paraId="15032DF3" w14:textId="6E0BBAB1" w:rsidR="00F43182" w:rsidRPr="00803CBE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0803CBE">
              <w:t>Paragraphs</w:t>
            </w:r>
          </w:p>
          <w:p w14:paraId="3690DBCA" w14:textId="34A474C8" w:rsidR="00F43182" w:rsidRPr="00803CBE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0803CBE">
              <w:t>Sub-headings.</w:t>
            </w:r>
          </w:p>
          <w:p w14:paraId="54A67497" w14:textId="795B67BB" w:rsidR="00F43182" w:rsidRPr="00803CBE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0803CBE">
              <w:t>Points and reasons</w:t>
            </w:r>
          </w:p>
          <w:p w14:paraId="6E766337" w14:textId="56700EE7" w:rsidR="00F43182" w:rsidRPr="00803CBE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0803CBE">
              <w:t xml:space="preserve">Conjunctions  </w:t>
            </w:r>
          </w:p>
          <w:p w14:paraId="5BE93A62" w14:textId="22DFC975" w:rsidR="00F43182" w:rsidRPr="00803CBE" w:rsidRDefault="00F43182" w:rsidP="2FD48185">
            <w:pPr>
              <w:rPr>
                <w:color w:val="000000"/>
              </w:rPr>
            </w:pPr>
          </w:p>
        </w:tc>
        <w:tc>
          <w:tcPr>
            <w:tcW w:w="2649" w:type="dxa"/>
          </w:tcPr>
          <w:p w14:paraId="2B435B33" w14:textId="73CEF460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 xml:space="preserve">Fact and opinion </w:t>
            </w:r>
          </w:p>
          <w:p w14:paraId="384BA73E" w14:textId="21EE076D" w:rsidR="00F43182" w:rsidRPr="00DA1662" w:rsidRDefault="0A824B3D" w:rsidP="0A824B3D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Features and layout of a discussion text</w:t>
            </w:r>
          </w:p>
        </w:tc>
        <w:tc>
          <w:tcPr>
            <w:tcW w:w="2455" w:type="dxa"/>
          </w:tcPr>
          <w:p w14:paraId="14E81B58" w14:textId="32086BDD" w:rsidR="008E40F2" w:rsidRPr="008E40F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Direct speech</w:t>
            </w:r>
          </w:p>
          <w:p w14:paraId="081EBA0E" w14:textId="124964A8" w:rsidR="008E40F2" w:rsidRPr="008E40F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Setting descriptions</w:t>
            </w:r>
          </w:p>
          <w:p w14:paraId="24A735EF" w14:textId="3A813044" w:rsidR="008E40F2" w:rsidRPr="008E40F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Character descriptions</w:t>
            </w:r>
          </w:p>
          <w:p w14:paraId="28ACE073" w14:textId="7B4B95A7" w:rsidR="008E40F2" w:rsidRPr="008E40F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Descriptive techniques</w:t>
            </w:r>
          </w:p>
          <w:p w14:paraId="1B23956E" w14:textId="485234A7" w:rsidR="008E40F2" w:rsidRPr="008E40F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Structure </w:t>
            </w:r>
          </w:p>
          <w:p w14:paraId="14BACFD3" w14:textId="2881F0C2" w:rsidR="008E40F2" w:rsidRPr="00DA1662" w:rsidRDefault="008E40F2" w:rsidP="008E40F2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cstheme="minorHAnsi"/>
                <w:color w:val="000000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Performance </w:t>
            </w:r>
          </w:p>
          <w:p w14:paraId="34B3F2EB" w14:textId="39886CE0" w:rsidR="00F43182" w:rsidRPr="00DA1662" w:rsidRDefault="00F43182" w:rsidP="008E40F2">
            <w:pPr>
              <w:rPr>
                <w:rFonts w:cstheme="minorHAnsi"/>
                <w:color w:val="000000"/>
              </w:rPr>
            </w:pPr>
          </w:p>
        </w:tc>
      </w:tr>
      <w:tr w:rsidR="00F43182" w:rsidRPr="0082205A" w14:paraId="795C9BCE" w14:textId="77777777" w:rsidTr="00FF7ECE">
        <w:trPr>
          <w:trHeight w:val="346"/>
        </w:trPr>
        <w:tc>
          <w:tcPr>
            <w:tcW w:w="1221" w:type="dxa"/>
            <w:shd w:val="clear" w:color="auto" w:fill="92D050"/>
          </w:tcPr>
          <w:p w14:paraId="2521DEBC" w14:textId="3F286617" w:rsidR="00F43182" w:rsidRPr="0082205A" w:rsidRDefault="00F43182" w:rsidP="00F43182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Year 5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7D34F5C7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</w:p>
        </w:tc>
      </w:tr>
      <w:tr w:rsidR="00F43182" w:rsidRPr="0082205A" w14:paraId="6990E0CA" w14:textId="77777777" w:rsidTr="00FF7ECE">
        <w:trPr>
          <w:trHeight w:val="329"/>
        </w:trPr>
        <w:tc>
          <w:tcPr>
            <w:tcW w:w="1221" w:type="dxa"/>
            <w:shd w:val="clear" w:color="auto" w:fill="92D050"/>
          </w:tcPr>
          <w:p w14:paraId="78CDDDD7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174076F6" w14:textId="77777777" w:rsidR="00F43182" w:rsidRPr="00DA1662" w:rsidRDefault="00F43182" w:rsidP="00F43182">
            <w:pPr>
              <w:pStyle w:val="TableParagraph"/>
              <w:spacing w:before="1" w:line="249" w:lineRule="auto"/>
              <w:ind w:right="160"/>
              <w:rPr>
                <w:rFonts w:asciiTheme="minorHAnsi" w:hAnsiTheme="minorHAnsi" w:cstheme="minorHAnsi"/>
                <w:b/>
              </w:rPr>
            </w:pPr>
            <w:r w:rsidRPr="00DA1662">
              <w:rPr>
                <w:rFonts w:asciiTheme="minorHAnsi" w:hAnsiTheme="minorHAnsi" w:cstheme="minorHAnsi"/>
                <w:b/>
              </w:rPr>
              <w:t>There’s a boy in the girls’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A1662">
              <w:rPr>
                <w:rFonts w:asciiTheme="minorHAnsi" w:hAnsiTheme="minorHAnsi" w:cstheme="minorHAnsi"/>
                <w:b/>
              </w:rPr>
              <w:t>bathroom by Louis Sachar</w:t>
            </w:r>
          </w:p>
        </w:tc>
        <w:tc>
          <w:tcPr>
            <w:tcW w:w="2118" w:type="dxa"/>
            <w:shd w:val="clear" w:color="auto" w:fill="92D050"/>
          </w:tcPr>
          <w:p w14:paraId="6C8AF8D8" w14:textId="77777777" w:rsidR="00F43182" w:rsidRPr="00DA1662" w:rsidRDefault="00F43182" w:rsidP="00F43182">
            <w:pPr>
              <w:rPr>
                <w:rFonts w:cstheme="minorHAnsi"/>
                <w:b/>
              </w:rPr>
            </w:pPr>
            <w:proofErr w:type="spellStart"/>
            <w:r w:rsidRPr="00DA1662">
              <w:rPr>
                <w:rFonts w:cstheme="minorHAnsi"/>
                <w:b/>
              </w:rPr>
              <w:t>Windrush</w:t>
            </w:r>
            <w:proofErr w:type="spellEnd"/>
            <w:r w:rsidRPr="00DA1662">
              <w:rPr>
                <w:rFonts w:cstheme="minorHAnsi"/>
                <w:b/>
              </w:rPr>
              <w:t xml:space="preserve"> Child</w:t>
            </w:r>
            <w:r>
              <w:rPr>
                <w:rFonts w:cstheme="minorHAnsi"/>
                <w:b/>
              </w:rPr>
              <w:t xml:space="preserve"> by Benjamin Zephaniah </w:t>
            </w:r>
            <w:r w:rsidRPr="00DA166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23" w:type="dxa"/>
            <w:shd w:val="clear" w:color="auto" w:fill="92D050"/>
          </w:tcPr>
          <w:p w14:paraId="1C0991FE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Girl of Ink and Stars by Kiran Millwood Hargrave</w:t>
            </w:r>
          </w:p>
        </w:tc>
        <w:tc>
          <w:tcPr>
            <w:tcW w:w="2351" w:type="dxa"/>
            <w:shd w:val="clear" w:color="auto" w:fill="92D050"/>
          </w:tcPr>
          <w:p w14:paraId="03EFCA41" w14:textId="4252B62A" w:rsidR="00F43182" w:rsidRPr="0082205A" w:rsidRDefault="2DD84EA5" w:rsidP="4F1928FC">
            <w:pPr>
              <w:jc w:val="center"/>
              <w:rPr>
                <w:b/>
                <w:bCs/>
              </w:rPr>
            </w:pPr>
            <w:r w:rsidRPr="4F1928FC">
              <w:rPr>
                <w:b/>
                <w:bCs/>
              </w:rPr>
              <w:t xml:space="preserve">Journey to the River Sea by Eva Ibbotson </w:t>
            </w:r>
          </w:p>
        </w:tc>
        <w:tc>
          <w:tcPr>
            <w:tcW w:w="2649" w:type="dxa"/>
            <w:shd w:val="clear" w:color="auto" w:fill="92D050"/>
          </w:tcPr>
          <w:p w14:paraId="5F96A722" w14:textId="2F8660B1" w:rsidR="00F43182" w:rsidRPr="0082205A" w:rsidRDefault="0A824B3D" w:rsidP="0A824B3D">
            <w:pPr>
              <w:jc w:val="center"/>
              <w:rPr>
                <w:b/>
                <w:bCs/>
              </w:rPr>
            </w:pPr>
            <w:r w:rsidRPr="0A824B3D">
              <w:rPr>
                <w:b/>
                <w:bCs/>
              </w:rPr>
              <w:t xml:space="preserve">The boy at the back of the class by </w:t>
            </w:r>
            <w:proofErr w:type="spellStart"/>
            <w:r w:rsidRPr="0A824B3D">
              <w:rPr>
                <w:b/>
                <w:bCs/>
              </w:rPr>
              <w:t>Onjali</w:t>
            </w:r>
            <w:proofErr w:type="spellEnd"/>
            <w:r w:rsidRPr="0A824B3D">
              <w:rPr>
                <w:b/>
                <w:bCs/>
              </w:rPr>
              <w:t xml:space="preserve"> Q. Rauf </w:t>
            </w:r>
          </w:p>
        </w:tc>
        <w:tc>
          <w:tcPr>
            <w:tcW w:w="2455" w:type="dxa"/>
            <w:shd w:val="clear" w:color="auto" w:fill="92D050"/>
          </w:tcPr>
          <w:p w14:paraId="2417AF7E" w14:textId="77777777" w:rsidR="008E40F2" w:rsidRDefault="008E40F2" w:rsidP="008E40F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Street Child</w:t>
            </w:r>
          </w:p>
          <w:p w14:paraId="5B95CD12" w14:textId="4A05C5E9" w:rsidR="008E40F2" w:rsidRPr="0082205A" w:rsidRDefault="008E40F2" w:rsidP="008E40F2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Berlie</w:t>
            </w:r>
            <w:proofErr w:type="spellEnd"/>
            <w:r>
              <w:rPr>
                <w:rFonts w:cstheme="minorHAnsi"/>
                <w:b/>
              </w:rPr>
              <w:t xml:space="preserve"> Doherty </w:t>
            </w:r>
          </w:p>
        </w:tc>
      </w:tr>
      <w:tr w:rsidR="00F43182" w:rsidRPr="0082205A" w14:paraId="4777DFBB" w14:textId="77777777" w:rsidTr="00FF7ECE">
        <w:trPr>
          <w:trHeight w:val="511"/>
        </w:trPr>
        <w:tc>
          <w:tcPr>
            <w:tcW w:w="1221" w:type="dxa"/>
            <w:shd w:val="clear" w:color="auto" w:fill="E2EFD9" w:themeFill="accent6" w:themeFillTint="33"/>
          </w:tcPr>
          <w:p w14:paraId="5A47BBD2" w14:textId="3BB4415A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7FA87B4B" w14:textId="77777777" w:rsidR="00F43182" w:rsidRDefault="00F43182" w:rsidP="00F4318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Wishing tale </w:t>
            </w:r>
          </w:p>
          <w:p w14:paraId="4916A622" w14:textId="77777777" w:rsidR="00F43182" w:rsidRDefault="00F43182" w:rsidP="00F4318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description</w:t>
            </w:r>
          </w:p>
          <w:p w14:paraId="5220BBB2" w14:textId="29CCB621" w:rsidR="00F43182" w:rsidRPr="0082205A" w:rsidRDefault="00F43182" w:rsidP="0A824B3D">
            <w:pPr>
              <w:pStyle w:val="TableParagraph"/>
              <w:numPr>
                <w:ilvl w:val="0"/>
                <w:numId w:val="10"/>
              </w:numPr>
              <w:spacing w:before="118" w:line="249" w:lineRule="auto"/>
              <w:ind w:left="110" w:right="390" w:hanging="18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lastRenderedPageBreak/>
              <w:t xml:space="preserve">Book review 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3DFA773B" w14:textId="77777777" w:rsidR="00F43182" w:rsidRDefault="00F43182" w:rsidP="00F4318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Free verse poetry</w:t>
            </w:r>
          </w:p>
          <w:p w14:paraId="0870CEA6" w14:textId="77777777" w:rsidR="00F43182" w:rsidRDefault="00F43182" w:rsidP="00F4318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 w:rsidRPr="00DA1662">
              <w:rPr>
                <w:rFonts w:asciiTheme="minorHAnsi" w:hAnsiTheme="minorHAnsi" w:cstheme="minorHAnsi"/>
              </w:rPr>
              <w:t xml:space="preserve">Perspective </w:t>
            </w:r>
            <w:r w:rsidRPr="00DA1662">
              <w:rPr>
                <w:rFonts w:asciiTheme="minorHAnsi" w:hAnsiTheme="minorHAnsi" w:cstheme="minorHAnsi"/>
              </w:rPr>
              <w:lastRenderedPageBreak/>
              <w:t xml:space="preserve">writing </w:t>
            </w:r>
          </w:p>
          <w:p w14:paraId="28059C72" w14:textId="77777777" w:rsidR="00F43182" w:rsidRPr="00DA1662" w:rsidRDefault="00F43182" w:rsidP="00F4318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 w:rsidRPr="00DA1662">
              <w:rPr>
                <w:rFonts w:asciiTheme="minorHAnsi" w:hAnsiTheme="minorHAnsi" w:cstheme="minorHAnsi"/>
              </w:rPr>
              <w:t xml:space="preserve">Information texts 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01E8DFB8" w14:textId="219C59CE" w:rsidR="00F43182" w:rsidRDefault="00F43182" w:rsidP="2FD48185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Bidi"/>
              </w:rPr>
            </w:pPr>
            <w:r w:rsidRPr="2FD48185">
              <w:rPr>
                <w:rFonts w:asciiTheme="minorHAnsi" w:hAnsiTheme="minorHAnsi" w:cstheme="minorBidi"/>
              </w:rPr>
              <w:lastRenderedPageBreak/>
              <w:t>Myths</w:t>
            </w:r>
          </w:p>
          <w:p w14:paraId="0462A42F" w14:textId="2F54D589" w:rsidR="00F43182" w:rsidRDefault="00F43182" w:rsidP="2FD48185">
            <w:pPr>
              <w:pStyle w:val="TableParagraph"/>
              <w:numPr>
                <w:ilvl w:val="0"/>
                <w:numId w:val="10"/>
              </w:numPr>
              <w:ind w:left="110" w:right="390" w:hanging="180"/>
            </w:pPr>
            <w:r w:rsidRPr="2FD48185">
              <w:rPr>
                <w:rFonts w:asciiTheme="minorHAnsi" w:hAnsiTheme="minorHAnsi" w:cstheme="minorBidi"/>
              </w:rPr>
              <w:t>Informal letters</w:t>
            </w:r>
          </w:p>
          <w:p w14:paraId="13CB595B" w14:textId="77777777" w:rsidR="00F43182" w:rsidRPr="0082205A" w:rsidRDefault="00F43182" w:rsidP="00F43182">
            <w:pPr>
              <w:pStyle w:val="TableParagraph"/>
              <w:spacing w:before="118" w:line="249" w:lineRule="auto"/>
              <w:ind w:right="326"/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  <w:shd w:val="clear" w:color="auto" w:fill="E2EFD9" w:themeFill="accent6" w:themeFillTint="33"/>
          </w:tcPr>
          <w:p w14:paraId="14A8455C" w14:textId="1030C8EC" w:rsidR="00F43182" w:rsidRPr="0082205A" w:rsidRDefault="7A6B59BE" w:rsidP="4F1928FC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Bidi"/>
              </w:rPr>
            </w:pPr>
            <w:r w:rsidRPr="4F1928FC">
              <w:rPr>
                <w:rFonts w:asciiTheme="minorHAnsi" w:hAnsiTheme="minorHAnsi" w:cstheme="minorBidi"/>
              </w:rPr>
              <w:t>Setting description</w:t>
            </w:r>
          </w:p>
          <w:p w14:paraId="336BCB95" w14:textId="171BD7D9" w:rsidR="00F43182" w:rsidRPr="0082205A" w:rsidRDefault="7A6B59BE" w:rsidP="4F1928FC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Bidi"/>
              </w:rPr>
            </w:pPr>
            <w:r w:rsidRPr="4F1928FC">
              <w:rPr>
                <w:rFonts w:asciiTheme="minorHAnsi" w:hAnsiTheme="minorHAnsi" w:cstheme="minorBidi"/>
              </w:rPr>
              <w:t xml:space="preserve">Biography </w:t>
            </w:r>
          </w:p>
          <w:p w14:paraId="631BE9D6" w14:textId="0795117F" w:rsidR="00F43182" w:rsidRPr="0082205A" w:rsidRDefault="7A6B59BE" w:rsidP="4F1928FC">
            <w:pPr>
              <w:pStyle w:val="TableParagraph"/>
              <w:numPr>
                <w:ilvl w:val="0"/>
                <w:numId w:val="10"/>
              </w:numPr>
              <w:ind w:left="110" w:right="390" w:hanging="180"/>
            </w:pPr>
            <w:r w:rsidRPr="4F1928FC">
              <w:rPr>
                <w:rFonts w:asciiTheme="minorHAnsi" w:hAnsiTheme="minorHAnsi" w:cstheme="minorBidi"/>
              </w:rPr>
              <w:lastRenderedPageBreak/>
              <w:t xml:space="preserve">Narrative poetry </w:t>
            </w:r>
          </w:p>
          <w:p w14:paraId="6D9C8D39" w14:textId="74430097" w:rsidR="00F43182" w:rsidRPr="0082205A" w:rsidRDefault="00F43182" w:rsidP="4F1928FC"/>
        </w:tc>
        <w:tc>
          <w:tcPr>
            <w:tcW w:w="2649" w:type="dxa"/>
            <w:shd w:val="clear" w:color="auto" w:fill="E2EFD9" w:themeFill="accent6" w:themeFillTint="33"/>
          </w:tcPr>
          <w:p w14:paraId="230D1A14" w14:textId="097476AF" w:rsidR="00F43182" w:rsidRPr="0082205A" w:rsidRDefault="0A824B3D" w:rsidP="0A824B3D">
            <w:pPr>
              <w:pStyle w:val="TableParagraph"/>
              <w:numPr>
                <w:ilvl w:val="0"/>
                <w:numId w:val="10"/>
              </w:numPr>
              <w:spacing w:before="118" w:line="249" w:lineRule="auto"/>
              <w:ind w:left="110" w:right="390" w:hanging="18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lastRenderedPageBreak/>
              <w:t>Performance poetry</w:t>
            </w:r>
          </w:p>
          <w:p w14:paraId="5463D76C" w14:textId="75947510" w:rsidR="00F43182" w:rsidRPr="0082205A" w:rsidRDefault="0A824B3D" w:rsidP="0A824B3D">
            <w:pPr>
              <w:pStyle w:val="TableParagraph"/>
              <w:numPr>
                <w:ilvl w:val="0"/>
                <w:numId w:val="10"/>
              </w:numPr>
              <w:spacing w:before="118" w:line="249" w:lineRule="auto"/>
              <w:ind w:left="110" w:right="390" w:hanging="180"/>
            </w:pPr>
            <w:r w:rsidRPr="0A824B3D">
              <w:rPr>
                <w:rFonts w:asciiTheme="minorHAnsi" w:hAnsiTheme="minorHAnsi" w:cstheme="minorBidi"/>
              </w:rPr>
              <w:t>Formal letters</w:t>
            </w:r>
          </w:p>
          <w:p w14:paraId="675E05EE" w14:textId="50CC73FF" w:rsidR="00F43182" w:rsidRPr="0082205A" w:rsidRDefault="0A824B3D" w:rsidP="0A824B3D">
            <w:pPr>
              <w:pStyle w:val="TableParagraph"/>
              <w:numPr>
                <w:ilvl w:val="0"/>
                <w:numId w:val="10"/>
              </w:numPr>
              <w:spacing w:before="118" w:line="249" w:lineRule="auto"/>
              <w:ind w:left="110" w:right="390" w:hanging="180"/>
            </w:pPr>
            <w:r w:rsidRPr="0A824B3D">
              <w:rPr>
                <w:rFonts w:asciiTheme="minorHAnsi" w:hAnsiTheme="minorHAnsi" w:cstheme="minorBidi"/>
              </w:rPr>
              <w:lastRenderedPageBreak/>
              <w:t xml:space="preserve">Newspaper reports </w:t>
            </w:r>
          </w:p>
        </w:tc>
        <w:tc>
          <w:tcPr>
            <w:tcW w:w="2455" w:type="dxa"/>
            <w:shd w:val="clear" w:color="auto" w:fill="E2EFD9" w:themeFill="accent6" w:themeFillTint="33"/>
          </w:tcPr>
          <w:p w14:paraId="5E145338" w14:textId="77777777" w:rsidR="00F4318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lastRenderedPageBreak/>
              <w:t xml:space="preserve">Story writing </w:t>
            </w:r>
          </w:p>
          <w:p w14:paraId="2FC17F8B" w14:textId="04C470CE" w:rsidR="008E40F2" w:rsidRPr="0082205A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 xml:space="preserve">Diary writing </w:t>
            </w:r>
          </w:p>
        </w:tc>
      </w:tr>
      <w:tr w:rsidR="00F43182" w:rsidRPr="0082205A" w14:paraId="17775988" w14:textId="77777777" w:rsidTr="00FF7ECE">
        <w:trPr>
          <w:trHeight w:val="511"/>
        </w:trPr>
        <w:tc>
          <w:tcPr>
            <w:tcW w:w="1221" w:type="dxa"/>
          </w:tcPr>
          <w:p w14:paraId="29E83AD2" w14:textId="4CC97238" w:rsidR="00F43182" w:rsidRPr="0082205A" w:rsidRDefault="2FD48185" w:rsidP="2FD48185">
            <w:pPr>
              <w:spacing w:line="259" w:lineRule="auto"/>
              <w:rPr>
                <w:b/>
                <w:bCs/>
              </w:rPr>
            </w:pPr>
            <w:r w:rsidRPr="2FD48185">
              <w:rPr>
                <w:b/>
                <w:bCs/>
              </w:rPr>
              <w:t xml:space="preserve">Learning </w:t>
            </w:r>
          </w:p>
        </w:tc>
        <w:tc>
          <w:tcPr>
            <w:tcW w:w="1887" w:type="dxa"/>
          </w:tcPr>
          <w:p w14:paraId="1B1E3B79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Features of a wishing tale</w:t>
            </w:r>
          </w:p>
          <w:p w14:paraId="1B741B60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Language of a wishing tale </w:t>
            </w:r>
          </w:p>
          <w:p w14:paraId="113E33EA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Interesting sentence openers</w:t>
            </w:r>
          </w:p>
          <w:p w14:paraId="153D29C5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Descriptive language techniques </w:t>
            </w:r>
          </w:p>
          <w:p w14:paraId="1CBD26EB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Internal monologue </w:t>
            </w:r>
          </w:p>
          <w:p w14:paraId="798C643C" w14:textId="77777777" w:rsidR="00F43182" w:rsidRPr="00DA166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Facts and opinions</w:t>
            </w:r>
          </w:p>
          <w:p w14:paraId="0A4F7224" w14:textId="77777777" w:rsidR="00F43182" w:rsidRPr="0082205A" w:rsidRDefault="00F43182" w:rsidP="00F4318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18" w:type="dxa"/>
          </w:tcPr>
          <w:p w14:paraId="4A4903AA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Performing poetry </w:t>
            </w:r>
          </w:p>
          <w:p w14:paraId="6021977D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Personification </w:t>
            </w:r>
          </w:p>
          <w:p w14:paraId="71F593B3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Emotive language </w:t>
            </w:r>
          </w:p>
          <w:p w14:paraId="70AEE4D1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Comparative language </w:t>
            </w:r>
          </w:p>
          <w:p w14:paraId="2CF65344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Brackets </w:t>
            </w:r>
          </w:p>
          <w:p w14:paraId="4FD64ED0" w14:textId="77777777" w:rsidR="00F43182" w:rsidRPr="00DA166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Drop-in clauses </w:t>
            </w:r>
          </w:p>
        </w:tc>
        <w:tc>
          <w:tcPr>
            <w:tcW w:w="2123" w:type="dxa"/>
          </w:tcPr>
          <w:p w14:paraId="35F0B329" w14:textId="77777777" w:rsidR="00F43182" w:rsidRDefault="00F43182" w:rsidP="2FD48185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>Questions</w:t>
            </w:r>
          </w:p>
          <w:p w14:paraId="44A3CD6D" w14:textId="77777777" w:rsidR="00F43182" w:rsidRDefault="00F43182" w:rsidP="2FD48185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 xml:space="preserve">Formal and informal language </w:t>
            </w:r>
          </w:p>
          <w:p w14:paraId="5F4B6D3E" w14:textId="77777777" w:rsidR="00F43182" w:rsidRDefault="00F43182" w:rsidP="2FD48185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>Building cohesion</w:t>
            </w:r>
          </w:p>
          <w:p w14:paraId="2BB7FD45" w14:textId="77777777" w:rsidR="00F43182" w:rsidRDefault="00F43182" w:rsidP="2FD48185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 xml:space="preserve">Clarifying ambiguity </w:t>
            </w:r>
          </w:p>
          <w:p w14:paraId="6B4E9AFE" w14:textId="77777777" w:rsidR="00F43182" w:rsidRDefault="00F43182" w:rsidP="2FD48185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>Settings</w:t>
            </w:r>
          </w:p>
          <w:p w14:paraId="5AE48A43" w14:textId="77777777" w:rsidR="00F43182" w:rsidRDefault="00F43182" w:rsidP="00F43182">
            <w:pPr>
              <w:pStyle w:val="TableParagraph"/>
              <w:ind w:left="-40" w:right="390"/>
              <w:rPr>
                <w:rFonts w:asciiTheme="minorHAnsi" w:hAnsiTheme="minorHAnsi" w:cstheme="minorHAnsi"/>
              </w:rPr>
            </w:pPr>
          </w:p>
          <w:p w14:paraId="50F40DEB" w14:textId="77777777" w:rsidR="00F43182" w:rsidRPr="003A179B" w:rsidRDefault="00F43182" w:rsidP="00F43182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51" w:type="dxa"/>
          </w:tcPr>
          <w:p w14:paraId="21D5774A" w14:textId="24248934" w:rsidR="00F43182" w:rsidRPr="00DA1662" w:rsidRDefault="5DFB0557" w:rsidP="4F1928FC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 xml:space="preserve">Past, </w:t>
            </w:r>
            <w:r w:rsidR="63CF307F" w:rsidRPr="0A824B3D">
              <w:rPr>
                <w:rFonts w:asciiTheme="minorHAnsi" w:hAnsiTheme="minorHAnsi" w:cstheme="minorBidi"/>
              </w:rPr>
              <w:t>present,</w:t>
            </w:r>
            <w:r w:rsidRPr="0A824B3D">
              <w:rPr>
                <w:rFonts w:asciiTheme="minorHAnsi" w:hAnsiTheme="minorHAnsi" w:cstheme="minorBidi"/>
              </w:rPr>
              <w:t xml:space="preserve"> and future tense</w:t>
            </w:r>
          </w:p>
          <w:p w14:paraId="2AE66EBE" w14:textId="2A71D6C7" w:rsidR="00F43182" w:rsidRPr="00DA1662" w:rsidRDefault="5DFB0557" w:rsidP="4F1928FC">
            <w:pPr>
              <w:pStyle w:val="TableParagraph"/>
              <w:numPr>
                <w:ilvl w:val="0"/>
                <w:numId w:val="12"/>
              </w:numPr>
              <w:ind w:left="320" w:right="390"/>
            </w:pPr>
            <w:r w:rsidRPr="0A824B3D">
              <w:rPr>
                <w:rFonts w:asciiTheme="minorHAnsi" w:hAnsiTheme="minorHAnsi" w:cstheme="minorBidi"/>
              </w:rPr>
              <w:t>Creating atmosphere</w:t>
            </w:r>
          </w:p>
          <w:p w14:paraId="537CF3A9" w14:textId="69252D12" w:rsidR="2FD48185" w:rsidRDefault="2FD48185" w:rsidP="0A824B3D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rFonts w:asciiTheme="minorHAnsi" w:eastAsiaTheme="minorEastAsia" w:hAnsiTheme="minorHAnsi" w:cstheme="minorBidi"/>
              </w:rPr>
            </w:pPr>
            <w:r w:rsidRPr="0A824B3D">
              <w:rPr>
                <w:rFonts w:asciiTheme="minorHAnsi" w:hAnsiTheme="minorHAnsi" w:cstheme="minorBidi"/>
              </w:rPr>
              <w:t>Time prepositions</w:t>
            </w:r>
          </w:p>
          <w:p w14:paraId="12EEA2F1" w14:textId="48974109" w:rsidR="00F43182" w:rsidRPr="00DA1662" w:rsidRDefault="5DFB0557" w:rsidP="4F1928FC">
            <w:pPr>
              <w:pStyle w:val="TableParagraph"/>
              <w:numPr>
                <w:ilvl w:val="0"/>
                <w:numId w:val="12"/>
              </w:numPr>
              <w:ind w:left="320" w:right="390"/>
            </w:pPr>
            <w:r w:rsidRPr="0A824B3D">
              <w:rPr>
                <w:rFonts w:asciiTheme="minorHAnsi" w:hAnsiTheme="minorHAnsi" w:cstheme="minorBidi"/>
              </w:rPr>
              <w:t xml:space="preserve">Semi colons, </w:t>
            </w:r>
            <w:r w:rsidR="2B0BAA05" w:rsidRPr="0A824B3D">
              <w:rPr>
                <w:rFonts w:asciiTheme="minorHAnsi" w:hAnsiTheme="minorHAnsi" w:cstheme="minorBidi"/>
              </w:rPr>
              <w:t>colons,</w:t>
            </w:r>
            <w:r w:rsidRPr="0A824B3D">
              <w:rPr>
                <w:rFonts w:asciiTheme="minorHAnsi" w:hAnsiTheme="minorHAnsi" w:cstheme="minorBidi"/>
              </w:rPr>
              <w:t xml:space="preserve"> and commas</w:t>
            </w:r>
          </w:p>
          <w:p w14:paraId="77A52294" w14:textId="152438CD" w:rsidR="00F43182" w:rsidRPr="00DA1662" w:rsidRDefault="5DFB0557" w:rsidP="4F1928FC">
            <w:pPr>
              <w:pStyle w:val="TableParagraph"/>
              <w:numPr>
                <w:ilvl w:val="0"/>
                <w:numId w:val="12"/>
              </w:numPr>
              <w:ind w:left="320" w:right="390"/>
              <w:rPr>
                <w:lang w:eastAsia="en-GB"/>
              </w:rPr>
            </w:pPr>
            <w:r w:rsidRPr="0A824B3D">
              <w:rPr>
                <w:rFonts w:asciiTheme="minorHAnsi" w:hAnsiTheme="minorHAnsi" w:cstheme="minorBidi"/>
              </w:rPr>
              <w:t xml:space="preserve">Language of a ballad </w:t>
            </w:r>
          </w:p>
        </w:tc>
        <w:tc>
          <w:tcPr>
            <w:tcW w:w="2649" w:type="dxa"/>
          </w:tcPr>
          <w:p w14:paraId="0BD0C4E4" w14:textId="0BC59305" w:rsidR="00F43182" w:rsidRPr="00DA1662" w:rsidRDefault="0A824B3D" w:rsidP="0A824B3D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asciiTheme="minorHAnsi" w:hAnsiTheme="minorHAnsi" w:cstheme="minorBidi"/>
              </w:rPr>
            </w:pPr>
            <w:proofErr w:type="spellStart"/>
            <w:r w:rsidRPr="0A824B3D">
              <w:rPr>
                <w:rFonts w:asciiTheme="minorHAnsi" w:hAnsiTheme="minorHAnsi" w:cstheme="minorBidi"/>
              </w:rPr>
              <w:t>Analysing</w:t>
            </w:r>
            <w:proofErr w:type="spellEnd"/>
            <w:r w:rsidRPr="0A824B3D">
              <w:rPr>
                <w:rFonts w:asciiTheme="minorHAnsi" w:hAnsiTheme="minorHAnsi" w:cstheme="minorBidi"/>
              </w:rPr>
              <w:t xml:space="preserve"> the features of performance poetry</w:t>
            </w:r>
          </w:p>
          <w:p w14:paraId="040E507F" w14:textId="6E5702F0" w:rsidR="00F43182" w:rsidRPr="00DA1662" w:rsidRDefault="0A824B3D" w:rsidP="0A824B3D">
            <w:pPr>
              <w:pStyle w:val="TableParagraph"/>
              <w:numPr>
                <w:ilvl w:val="0"/>
                <w:numId w:val="10"/>
              </w:numPr>
              <w:ind w:left="110" w:right="390" w:hanging="180"/>
            </w:pPr>
            <w:r w:rsidRPr="0A824B3D">
              <w:rPr>
                <w:rFonts w:asciiTheme="minorHAnsi" w:hAnsiTheme="minorHAnsi" w:cstheme="minorBidi"/>
              </w:rPr>
              <w:t>Understanding rhythm and rhyme</w:t>
            </w:r>
          </w:p>
          <w:p w14:paraId="36F88D42" w14:textId="7AF401ED" w:rsidR="00F43182" w:rsidRPr="00DA1662" w:rsidRDefault="0A824B3D" w:rsidP="0A824B3D">
            <w:pPr>
              <w:pStyle w:val="TableParagraph"/>
              <w:numPr>
                <w:ilvl w:val="0"/>
                <w:numId w:val="10"/>
              </w:numPr>
              <w:ind w:left="110" w:right="390" w:hanging="180"/>
            </w:pPr>
            <w:r w:rsidRPr="0A824B3D">
              <w:rPr>
                <w:rFonts w:asciiTheme="minorHAnsi" w:hAnsiTheme="minorHAnsi" w:cstheme="minorBidi"/>
              </w:rPr>
              <w:t>Creating a formal tone of voice</w:t>
            </w:r>
          </w:p>
          <w:p w14:paraId="32A18523" w14:textId="483AC6FD" w:rsidR="00F43182" w:rsidRPr="00DA1662" w:rsidRDefault="0F71C9F0" w:rsidP="0F71C9F0">
            <w:pPr>
              <w:pStyle w:val="TableParagraph"/>
              <w:numPr>
                <w:ilvl w:val="0"/>
                <w:numId w:val="10"/>
              </w:numPr>
              <w:ind w:left="110" w:right="390" w:hanging="180"/>
            </w:pPr>
            <w:r w:rsidRPr="0F71C9F0">
              <w:rPr>
                <w:rFonts w:asciiTheme="minorHAnsi" w:hAnsiTheme="minorHAnsi" w:cstheme="minorBidi"/>
              </w:rPr>
              <w:t>Persuasive techniques</w:t>
            </w:r>
          </w:p>
          <w:p w14:paraId="007DCDA8" w14:textId="638EA8C8" w:rsidR="00F43182" w:rsidRPr="00DA1662" w:rsidRDefault="0A824B3D" w:rsidP="0A824B3D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lang w:eastAsia="en-GB"/>
              </w:rPr>
            </w:pPr>
            <w:r w:rsidRPr="0A824B3D">
              <w:rPr>
                <w:rFonts w:asciiTheme="minorHAnsi" w:hAnsiTheme="minorHAnsi" w:cstheme="minorBidi"/>
              </w:rPr>
              <w:t xml:space="preserve">Features of newspaper reports </w:t>
            </w:r>
          </w:p>
        </w:tc>
        <w:tc>
          <w:tcPr>
            <w:tcW w:w="2455" w:type="dxa"/>
          </w:tcPr>
          <w:p w14:paraId="20C6B1EF" w14:textId="77777777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>Fronted adverbials</w:t>
            </w:r>
          </w:p>
          <w:p w14:paraId="67C90F60" w14:textId="77777777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>Character description</w:t>
            </w:r>
          </w:p>
          <w:p w14:paraId="63C88E71" w14:textId="77777777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 xml:space="preserve">Setting description </w:t>
            </w:r>
          </w:p>
          <w:p w14:paraId="1E874EBC" w14:textId="4CBC7BFC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 xml:space="preserve">Features of a diary </w:t>
            </w:r>
          </w:p>
          <w:p w14:paraId="0DC4017C" w14:textId="77777777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 xml:space="preserve">Informal language </w:t>
            </w:r>
          </w:p>
          <w:p w14:paraId="310E4E64" w14:textId="77777777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 xml:space="preserve">Contractions </w:t>
            </w:r>
          </w:p>
          <w:p w14:paraId="450EA2D7" w14:textId="21E9F18D" w:rsidR="008E40F2" w:rsidRPr="008E40F2" w:rsidRDefault="008E40F2" w:rsidP="008E40F2">
            <w:pPr>
              <w:pStyle w:val="TableParagraph"/>
              <w:numPr>
                <w:ilvl w:val="0"/>
                <w:numId w:val="10"/>
              </w:numPr>
              <w:ind w:left="110" w:right="390" w:hanging="18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Bidi"/>
              </w:rPr>
              <w:t xml:space="preserve">Colloquialisms </w:t>
            </w:r>
          </w:p>
        </w:tc>
      </w:tr>
      <w:tr w:rsidR="00F43182" w:rsidRPr="0082205A" w14:paraId="6DF41867" w14:textId="77777777" w:rsidTr="00FF7ECE">
        <w:trPr>
          <w:trHeight w:val="329"/>
        </w:trPr>
        <w:tc>
          <w:tcPr>
            <w:tcW w:w="1221" w:type="dxa"/>
            <w:shd w:val="clear" w:color="auto" w:fill="92D050"/>
          </w:tcPr>
          <w:p w14:paraId="16176CFB" w14:textId="33799BA2" w:rsidR="00F43182" w:rsidRPr="0082205A" w:rsidRDefault="00F43182" w:rsidP="00F43182">
            <w:pPr>
              <w:rPr>
                <w:rFonts w:cstheme="minorHAnsi"/>
                <w:b/>
              </w:rPr>
            </w:pPr>
            <w:r w:rsidRPr="0082205A">
              <w:rPr>
                <w:rFonts w:cstheme="minorHAnsi"/>
                <w:b/>
              </w:rPr>
              <w:t>Year 6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3DD355C9" w14:textId="77777777" w:rsidR="00F43182" w:rsidRPr="0082205A" w:rsidRDefault="00F43182" w:rsidP="00F43182">
            <w:pPr>
              <w:jc w:val="center"/>
              <w:rPr>
                <w:rFonts w:cstheme="minorHAnsi"/>
                <w:b/>
              </w:rPr>
            </w:pPr>
          </w:p>
        </w:tc>
      </w:tr>
      <w:tr w:rsidR="00FF7ECE" w:rsidRPr="0082205A" w14:paraId="2038D2A0" w14:textId="77777777" w:rsidTr="00FF7ECE">
        <w:trPr>
          <w:trHeight w:val="329"/>
        </w:trPr>
        <w:tc>
          <w:tcPr>
            <w:tcW w:w="1221" w:type="dxa"/>
            <w:shd w:val="clear" w:color="auto" w:fill="92D050"/>
          </w:tcPr>
          <w:p w14:paraId="09A02B40" w14:textId="77777777" w:rsidR="00FF7ECE" w:rsidRPr="0082205A" w:rsidRDefault="00FF7ECE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Books</w:t>
            </w:r>
          </w:p>
        </w:tc>
        <w:tc>
          <w:tcPr>
            <w:tcW w:w="1887" w:type="dxa"/>
            <w:shd w:val="clear" w:color="auto" w:fill="92D050"/>
          </w:tcPr>
          <w:p w14:paraId="291EDA32" w14:textId="01EDF962" w:rsidR="00FF7ECE" w:rsidRDefault="00FF7ECE" w:rsidP="00317255">
            <w:pPr>
              <w:jc w:val="center"/>
              <w:rPr>
                <w:b/>
                <w:bCs/>
              </w:rPr>
            </w:pPr>
            <w:r w:rsidRPr="63A4BF92">
              <w:rPr>
                <w:b/>
                <w:bCs/>
              </w:rPr>
              <w:t xml:space="preserve">Goodnight, Mr. Tom by Michelle </w:t>
            </w:r>
            <w:proofErr w:type="spellStart"/>
            <w:r w:rsidRPr="63A4BF92">
              <w:rPr>
                <w:b/>
                <w:bCs/>
              </w:rPr>
              <w:t>Magorian</w:t>
            </w:r>
            <w:proofErr w:type="spellEnd"/>
          </w:p>
          <w:p w14:paraId="35A1B4ED" w14:textId="56687F71" w:rsidR="00FF7ECE" w:rsidRPr="0082205A" w:rsidRDefault="00FF7ECE" w:rsidP="63A4B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Piano (short film)</w:t>
            </w:r>
          </w:p>
        </w:tc>
        <w:tc>
          <w:tcPr>
            <w:tcW w:w="2118" w:type="dxa"/>
            <w:shd w:val="clear" w:color="auto" w:fill="92D050"/>
          </w:tcPr>
          <w:p w14:paraId="44DAEB9B" w14:textId="140F5EF7" w:rsidR="00FF7ECE" w:rsidRDefault="00FF7ECE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Arrival by Shaun Tan (picture book)</w:t>
            </w:r>
          </w:p>
          <w:p w14:paraId="3582F600" w14:textId="77777777" w:rsidR="00FF7ECE" w:rsidRPr="0082205A" w:rsidRDefault="00FF7ECE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Clockwork by Philip Pullman </w:t>
            </w:r>
          </w:p>
        </w:tc>
        <w:tc>
          <w:tcPr>
            <w:tcW w:w="2123" w:type="dxa"/>
            <w:shd w:val="clear" w:color="auto" w:fill="92D050"/>
          </w:tcPr>
          <w:p w14:paraId="0B859D12" w14:textId="77777777" w:rsidR="00FF7ECE" w:rsidRPr="000207C2" w:rsidRDefault="00FF7ECE" w:rsidP="00F43182">
            <w:pPr>
              <w:jc w:val="center"/>
              <w:rPr>
                <w:rFonts w:cstheme="minorHAnsi"/>
                <w:b/>
                <w:szCs w:val="20"/>
              </w:rPr>
            </w:pPr>
            <w:r w:rsidRPr="000207C2">
              <w:rPr>
                <w:rFonts w:cstheme="minorHAnsi"/>
                <w:b/>
                <w:szCs w:val="20"/>
              </w:rPr>
              <w:t>Holes</w:t>
            </w:r>
          </w:p>
          <w:p w14:paraId="39F9EE7F" w14:textId="77777777" w:rsidR="00FF7ECE" w:rsidRPr="0082205A" w:rsidRDefault="00FF7ECE" w:rsidP="00F43182">
            <w:pPr>
              <w:jc w:val="center"/>
              <w:rPr>
                <w:rFonts w:cstheme="minorHAnsi"/>
                <w:b/>
              </w:rPr>
            </w:pPr>
            <w:r w:rsidRPr="000207C2">
              <w:rPr>
                <w:rFonts w:cstheme="minorHAnsi"/>
                <w:b/>
                <w:color w:val="000000" w:themeColor="text1"/>
                <w:szCs w:val="20"/>
              </w:rPr>
              <w:t>By Louis Sachar</w:t>
            </w:r>
          </w:p>
        </w:tc>
        <w:tc>
          <w:tcPr>
            <w:tcW w:w="5000" w:type="dxa"/>
            <w:gridSpan w:val="2"/>
            <w:shd w:val="clear" w:color="auto" w:fill="92D050"/>
          </w:tcPr>
          <w:p w14:paraId="1A318D83" w14:textId="77777777" w:rsidR="00FF7ECE" w:rsidRPr="0082205A" w:rsidRDefault="00FF7ECE" w:rsidP="2FD48185">
            <w:pPr>
              <w:jc w:val="center"/>
              <w:rPr>
                <w:b/>
                <w:bCs/>
              </w:rPr>
            </w:pPr>
            <w:proofErr w:type="spellStart"/>
            <w:r w:rsidRPr="2FD48185">
              <w:rPr>
                <w:b/>
                <w:bCs/>
              </w:rPr>
              <w:t>Skellig</w:t>
            </w:r>
            <w:proofErr w:type="spellEnd"/>
          </w:p>
          <w:p w14:paraId="7A0EAAC3" w14:textId="77777777" w:rsidR="00FF7ECE" w:rsidRDefault="00FF7ECE" w:rsidP="2FD48185">
            <w:pPr>
              <w:jc w:val="center"/>
              <w:rPr>
                <w:b/>
                <w:bCs/>
                <w:color w:val="000000" w:themeColor="text1"/>
              </w:rPr>
            </w:pPr>
            <w:r w:rsidRPr="2FD48185">
              <w:rPr>
                <w:b/>
                <w:bCs/>
                <w:color w:val="000000" w:themeColor="text1"/>
              </w:rPr>
              <w:t>By David Almond</w:t>
            </w:r>
          </w:p>
          <w:p w14:paraId="1FB9E251" w14:textId="77777777" w:rsidR="00FF7ECE" w:rsidRDefault="00FF7ECE" w:rsidP="2FD4818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2C116C" w14:textId="77777777" w:rsidR="00FF7ECE" w:rsidRPr="0082205A" w:rsidRDefault="00FF7ECE" w:rsidP="2FD481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Biography</w:t>
            </w:r>
          </w:p>
          <w:p w14:paraId="27357532" w14:textId="4FFA524E" w:rsidR="00FF7ECE" w:rsidRPr="0082205A" w:rsidRDefault="00FF7ECE" w:rsidP="0A824B3D">
            <w:pPr>
              <w:jc w:val="center"/>
              <w:rPr>
                <w:b/>
                <w:bCs/>
              </w:rPr>
            </w:pPr>
            <w:r w:rsidRPr="0A824B3D">
              <w:rPr>
                <w:b/>
                <w:bCs/>
              </w:rPr>
              <w:t xml:space="preserve">SATS </w:t>
            </w:r>
          </w:p>
        </w:tc>
        <w:tc>
          <w:tcPr>
            <w:tcW w:w="2455" w:type="dxa"/>
            <w:shd w:val="clear" w:color="auto" w:fill="92D050"/>
          </w:tcPr>
          <w:p w14:paraId="07F023C8" w14:textId="1108E4B9" w:rsidR="00FF7ECE" w:rsidRPr="0082205A" w:rsidRDefault="00FF7ECE" w:rsidP="00F431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Business Challenge </w:t>
            </w:r>
          </w:p>
        </w:tc>
      </w:tr>
      <w:tr w:rsidR="00F43182" w:rsidRPr="0082205A" w14:paraId="01BFAEAD" w14:textId="77777777" w:rsidTr="00FF7ECE">
        <w:trPr>
          <w:trHeight w:val="511"/>
        </w:trPr>
        <w:tc>
          <w:tcPr>
            <w:tcW w:w="1221" w:type="dxa"/>
            <w:shd w:val="clear" w:color="auto" w:fill="E2EFD9" w:themeFill="accent6" w:themeFillTint="33"/>
          </w:tcPr>
          <w:p w14:paraId="3782F24A" w14:textId="77777777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Genres of writing</w:t>
            </w:r>
          </w:p>
        </w:tc>
        <w:tc>
          <w:tcPr>
            <w:tcW w:w="1887" w:type="dxa"/>
            <w:shd w:val="clear" w:color="auto" w:fill="E2EFD9" w:themeFill="accent6" w:themeFillTint="33"/>
          </w:tcPr>
          <w:p w14:paraId="6DE97600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Diary entry</w:t>
            </w:r>
          </w:p>
          <w:p w14:paraId="25E5BE69" w14:textId="77777777" w:rsidR="00F43182" w:rsidRPr="0076283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Flashback 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14:paraId="4E08E2DB" w14:textId="3F2DAE8C" w:rsidR="00F43182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War Poetry</w:t>
            </w:r>
          </w:p>
          <w:p w14:paraId="7C8D2611" w14:textId="77777777" w:rsidR="00317255" w:rsidRPr="00317255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Narrative writing</w:t>
            </w:r>
          </w:p>
          <w:p w14:paraId="4DB3A2E1" w14:textId="77777777" w:rsidR="00317255" w:rsidRPr="00317255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Diary Entry</w:t>
            </w:r>
          </w:p>
          <w:p w14:paraId="3E74C149" w14:textId="77777777" w:rsidR="00317255" w:rsidRPr="00317255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Letter</w:t>
            </w:r>
          </w:p>
          <w:p w14:paraId="37DE15D1" w14:textId="5D6C1805" w:rsidR="00F43182" w:rsidRPr="00762837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Setting and character descriptions</w:t>
            </w:r>
            <w:r w:rsidR="00F43182" w:rsidRPr="0A824B3D">
              <w:rPr>
                <w:rFonts w:eastAsia="Times New Roman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14:paraId="5764E69C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Chapter writing</w:t>
            </w:r>
          </w:p>
          <w:p w14:paraId="68F60EA8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 xml:space="preserve">Newspaper reports </w:t>
            </w:r>
          </w:p>
          <w:p w14:paraId="358363E3" w14:textId="2648C50C" w:rsidR="00736103" w:rsidRPr="000207C2" w:rsidRDefault="00736103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>
              <w:t>Letter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14:paraId="02A466A1" w14:textId="7AA28647" w:rsidR="00E760C9" w:rsidRDefault="00E760C9" w:rsidP="00E760C9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78" w:hanging="142"/>
            </w:pPr>
            <w:r>
              <w:t>Narrative</w:t>
            </w:r>
          </w:p>
          <w:p w14:paraId="25CA67D4" w14:textId="0C908AF3" w:rsidR="00E760C9" w:rsidRDefault="00E760C9" w:rsidP="2FD48185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78" w:hanging="142"/>
            </w:pPr>
            <w:r>
              <w:t>Predictions</w:t>
            </w:r>
          </w:p>
          <w:p w14:paraId="3042B201" w14:textId="4D057985" w:rsidR="001450F3" w:rsidRDefault="001450F3" w:rsidP="2FD48185">
            <w:pPr>
              <w:pStyle w:val="ListParagraph"/>
              <w:numPr>
                <w:ilvl w:val="0"/>
                <w:numId w:val="12"/>
              </w:numPr>
              <w:spacing w:line="259" w:lineRule="auto"/>
              <w:ind w:left="178" w:hanging="142"/>
            </w:pPr>
            <w:r>
              <w:t>Biography</w:t>
            </w:r>
          </w:p>
          <w:p w14:paraId="202F491F" w14:textId="77777777" w:rsidR="00E760C9" w:rsidRPr="0082205A" w:rsidRDefault="00E760C9" w:rsidP="00E760C9"/>
          <w:p w14:paraId="4BDB5498" w14:textId="7BB7E4AF" w:rsidR="00F43182" w:rsidRPr="0082205A" w:rsidRDefault="00F43182" w:rsidP="2FD48185"/>
        </w:tc>
        <w:tc>
          <w:tcPr>
            <w:tcW w:w="2649" w:type="dxa"/>
            <w:shd w:val="clear" w:color="auto" w:fill="E2EFD9" w:themeFill="accent6" w:themeFillTint="33"/>
          </w:tcPr>
          <w:p w14:paraId="2916C19D" w14:textId="77777777" w:rsidR="00F43182" w:rsidRPr="0082205A" w:rsidRDefault="00F43182" w:rsidP="00F43182">
            <w:pPr>
              <w:pStyle w:val="TableParagraph"/>
              <w:spacing w:before="118" w:line="249" w:lineRule="auto"/>
              <w:ind w:left="168" w:right="267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  <w:shd w:val="clear" w:color="auto" w:fill="E2EFD9" w:themeFill="accent6" w:themeFillTint="33"/>
          </w:tcPr>
          <w:p w14:paraId="249B356E" w14:textId="77777777" w:rsidR="00F43182" w:rsidRPr="002F74E4" w:rsidRDefault="002F74E4" w:rsidP="002F74E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F74E4">
              <w:rPr>
                <w:rFonts w:cstheme="minorHAnsi"/>
              </w:rPr>
              <w:t>Persuasive letter</w:t>
            </w:r>
          </w:p>
          <w:p w14:paraId="1F30E67A" w14:textId="23B7EF68" w:rsidR="002F74E4" w:rsidRDefault="002F74E4" w:rsidP="002F74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Job </w:t>
            </w:r>
            <w:r w:rsidR="001450F3">
              <w:rPr>
                <w:rFonts w:cstheme="minorHAnsi"/>
              </w:rPr>
              <w:t>application</w:t>
            </w:r>
          </w:p>
          <w:p w14:paraId="74869460" w14:textId="6D927E88" w:rsidR="002F74E4" w:rsidRPr="002F74E4" w:rsidRDefault="002F74E4" w:rsidP="002F74E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 </w:t>
            </w:r>
          </w:p>
        </w:tc>
      </w:tr>
      <w:tr w:rsidR="00F43182" w:rsidRPr="0082205A" w14:paraId="61C27BA7" w14:textId="77777777" w:rsidTr="00FF7ECE">
        <w:trPr>
          <w:trHeight w:val="511"/>
        </w:trPr>
        <w:tc>
          <w:tcPr>
            <w:tcW w:w="1221" w:type="dxa"/>
          </w:tcPr>
          <w:p w14:paraId="3EBEF5E5" w14:textId="5114F09E" w:rsidR="00F43182" w:rsidRPr="0082205A" w:rsidRDefault="00F43182" w:rsidP="2FD48185">
            <w:pPr>
              <w:rPr>
                <w:b/>
                <w:bCs/>
              </w:rPr>
            </w:pPr>
            <w:r w:rsidRPr="2FD48185">
              <w:rPr>
                <w:b/>
                <w:bCs/>
              </w:rPr>
              <w:t xml:space="preserve">Learning  </w:t>
            </w:r>
          </w:p>
        </w:tc>
        <w:tc>
          <w:tcPr>
            <w:tcW w:w="1887" w:type="dxa"/>
          </w:tcPr>
          <w:p w14:paraId="6111238A" w14:textId="77777777" w:rsidR="00F43182" w:rsidRPr="0076283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Emotive language </w:t>
            </w:r>
          </w:p>
          <w:p w14:paraId="244313D0" w14:textId="77777777" w:rsidR="00F43182" w:rsidRPr="0076283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Figurative language</w:t>
            </w:r>
          </w:p>
          <w:p w14:paraId="08FF24BE" w14:textId="77777777" w:rsidR="00F43182" w:rsidRPr="0082205A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t xml:space="preserve">Colloquial language </w:t>
            </w:r>
          </w:p>
        </w:tc>
        <w:tc>
          <w:tcPr>
            <w:tcW w:w="2118" w:type="dxa"/>
          </w:tcPr>
          <w:p w14:paraId="66999D75" w14:textId="579C80E3" w:rsidR="00F43182" w:rsidRPr="00762837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Inference skills</w:t>
            </w:r>
          </w:p>
          <w:p w14:paraId="1E642B7C" w14:textId="77777777" w:rsidR="00F43182" w:rsidRPr="0076283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Story structure </w:t>
            </w:r>
          </w:p>
          <w:p w14:paraId="01C23712" w14:textId="77777777" w:rsidR="00F43182" w:rsidRPr="00762837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>Passive and active voice</w:t>
            </w:r>
          </w:p>
          <w:p w14:paraId="3A18752E" w14:textId="77777777" w:rsidR="00F43182" w:rsidRPr="00317255" w:rsidRDefault="00F43182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 w:rsidRPr="0A824B3D">
              <w:rPr>
                <w:rFonts w:eastAsia="Times New Roman"/>
                <w:color w:val="000000" w:themeColor="text1"/>
                <w:lang w:eastAsia="en-GB"/>
              </w:rPr>
              <w:t xml:space="preserve">Sentence structure </w:t>
            </w:r>
          </w:p>
          <w:p w14:paraId="3FA2D209" w14:textId="52709FED" w:rsidR="00317255" w:rsidRPr="0082205A" w:rsidRDefault="00317255" w:rsidP="2FD48185">
            <w:pPr>
              <w:pStyle w:val="ListParagraph"/>
              <w:numPr>
                <w:ilvl w:val="0"/>
                <w:numId w:val="12"/>
              </w:numPr>
              <w:ind w:left="85" w:right="33" w:hanging="142"/>
            </w:pPr>
            <w:r>
              <w:rPr>
                <w:rFonts w:eastAsia="Times New Roman"/>
                <w:color w:val="000000" w:themeColor="text1"/>
                <w:lang w:eastAsia="en-GB"/>
              </w:rPr>
              <w:t>Fronted adverbials</w:t>
            </w:r>
          </w:p>
        </w:tc>
        <w:tc>
          <w:tcPr>
            <w:tcW w:w="2123" w:type="dxa"/>
          </w:tcPr>
          <w:p w14:paraId="01DFFE39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 xml:space="preserve">Direct speech </w:t>
            </w:r>
          </w:p>
          <w:p w14:paraId="0BE46EFA" w14:textId="77777777" w:rsidR="00F43182" w:rsidRDefault="00F43182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 xml:space="preserve">Reported speech </w:t>
            </w:r>
          </w:p>
          <w:p w14:paraId="0BD9AA25" w14:textId="77777777" w:rsidR="00F43182" w:rsidRDefault="00A52D01" w:rsidP="00317255">
            <w:pPr>
              <w:pStyle w:val="ListParagraph"/>
              <w:numPr>
                <w:ilvl w:val="0"/>
                <w:numId w:val="12"/>
              </w:numPr>
              <w:ind w:left="178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 Semi colons and colons</w:t>
            </w:r>
          </w:p>
          <w:p w14:paraId="187F57B8" w14:textId="138822A0" w:rsidR="00A52D01" w:rsidRPr="000207C2" w:rsidRDefault="00A52D01" w:rsidP="00317255">
            <w:pPr>
              <w:pStyle w:val="ListParagraph"/>
              <w:numPr>
                <w:ilvl w:val="0"/>
                <w:numId w:val="12"/>
              </w:numPr>
              <w:ind w:left="178" w:hanging="142"/>
              <w:rPr>
                <w:rFonts w:cstheme="minorHAnsi"/>
              </w:rPr>
            </w:pPr>
            <w:r>
              <w:rPr>
                <w:rFonts w:cstheme="minorHAnsi"/>
              </w:rPr>
              <w:t>Parenthesis</w:t>
            </w:r>
          </w:p>
        </w:tc>
        <w:tc>
          <w:tcPr>
            <w:tcW w:w="2351" w:type="dxa"/>
          </w:tcPr>
          <w:p w14:paraId="353E9E3C" w14:textId="0D0EB566" w:rsidR="00F43182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Passive voice</w:t>
            </w:r>
          </w:p>
          <w:p w14:paraId="187DFE8B" w14:textId="57E8CF7F" w:rsidR="001450F3" w:rsidRPr="0082205A" w:rsidRDefault="001450F3" w:rsidP="001450F3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>
              <w:t>Parenthesis</w:t>
            </w:r>
          </w:p>
          <w:p w14:paraId="385616DB" w14:textId="2E129033" w:rsidR="00F43182" w:rsidRPr="0082205A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 xml:space="preserve">Fronted adverbials </w:t>
            </w:r>
          </w:p>
          <w:p w14:paraId="10071731" w14:textId="7572DFC4" w:rsidR="00F43182" w:rsidRPr="0082205A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>Modal verbs</w:t>
            </w:r>
          </w:p>
          <w:p w14:paraId="54738AF4" w14:textId="1FE553EC" w:rsidR="00F43182" w:rsidRPr="0082205A" w:rsidRDefault="2FD48185" w:rsidP="2FD48185">
            <w:pPr>
              <w:pStyle w:val="ListParagraph"/>
              <w:numPr>
                <w:ilvl w:val="0"/>
                <w:numId w:val="12"/>
              </w:numPr>
              <w:ind w:left="178" w:hanging="142"/>
            </w:pPr>
            <w:r w:rsidRPr="0A824B3D">
              <w:t xml:space="preserve">Figurative language </w:t>
            </w:r>
          </w:p>
        </w:tc>
        <w:tc>
          <w:tcPr>
            <w:tcW w:w="2649" w:type="dxa"/>
          </w:tcPr>
          <w:p w14:paraId="46ABBD8F" w14:textId="77777777" w:rsidR="00F43182" w:rsidRPr="0082205A" w:rsidRDefault="00F43182" w:rsidP="00F43182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2FE9EBF5" w14:textId="01B10E2E" w:rsidR="002F74E4" w:rsidRDefault="002F74E4" w:rsidP="002F74E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Persuasive techniques/language</w:t>
            </w:r>
          </w:p>
          <w:p w14:paraId="53C44B03" w14:textId="77777777" w:rsidR="00F43182" w:rsidRDefault="002F74E4" w:rsidP="002F74E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Figurative language </w:t>
            </w:r>
          </w:p>
          <w:p w14:paraId="06BBA33E" w14:textId="79C124E3" w:rsidR="002F74E4" w:rsidRPr="002F74E4" w:rsidRDefault="002F74E4" w:rsidP="002F74E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Emotive language</w:t>
            </w:r>
          </w:p>
        </w:tc>
      </w:tr>
      <w:tr w:rsidR="00F43182" w:rsidRPr="007E66F4" w14:paraId="24A3390D" w14:textId="77777777" w:rsidTr="00FF7ECE">
        <w:trPr>
          <w:trHeight w:val="329"/>
        </w:trPr>
        <w:tc>
          <w:tcPr>
            <w:tcW w:w="1221" w:type="dxa"/>
            <w:shd w:val="clear" w:color="auto" w:fill="92D050"/>
          </w:tcPr>
          <w:p w14:paraId="61D58936" w14:textId="349AE87F" w:rsidR="00F43182" w:rsidRPr="0082205A" w:rsidRDefault="00F43182" w:rsidP="00F431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Reading across the school</w:t>
            </w:r>
          </w:p>
        </w:tc>
        <w:tc>
          <w:tcPr>
            <w:tcW w:w="13583" w:type="dxa"/>
            <w:gridSpan w:val="6"/>
            <w:shd w:val="clear" w:color="auto" w:fill="92D050"/>
          </w:tcPr>
          <w:p w14:paraId="4800FC76" w14:textId="77777777" w:rsidR="00F43182" w:rsidRPr="007E66F4" w:rsidRDefault="00F43182" w:rsidP="00F431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Children will develop reading skills throughout the year including: predicting, clarifying, summarising, retrieval, inference and deduction, fluency and decoding.</w:t>
            </w:r>
          </w:p>
        </w:tc>
      </w:tr>
    </w:tbl>
    <w:p w14:paraId="464FCBC1" w14:textId="77777777" w:rsidR="001F7B4E" w:rsidRPr="0082205A" w:rsidRDefault="001F7B4E">
      <w:pPr>
        <w:rPr>
          <w:rFonts w:cstheme="minorHAnsi"/>
        </w:rPr>
      </w:pPr>
    </w:p>
    <w:sectPr w:rsidR="001F7B4E" w:rsidRPr="0082205A" w:rsidSect="000A3B4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C6B09" w14:textId="77777777" w:rsidR="00432327" w:rsidRDefault="00432327" w:rsidP="00A5316F">
      <w:pPr>
        <w:spacing w:after="0" w:line="240" w:lineRule="auto"/>
      </w:pPr>
      <w:r>
        <w:separator/>
      </w:r>
    </w:p>
  </w:endnote>
  <w:endnote w:type="continuationSeparator" w:id="0">
    <w:p w14:paraId="3382A365" w14:textId="77777777" w:rsidR="00432327" w:rsidRDefault="00432327" w:rsidP="00A5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1F136" w14:textId="77777777" w:rsidR="00432327" w:rsidRDefault="00432327" w:rsidP="00A5316F">
      <w:pPr>
        <w:spacing w:after="0" w:line="240" w:lineRule="auto"/>
      </w:pPr>
      <w:r>
        <w:separator/>
      </w:r>
    </w:p>
  </w:footnote>
  <w:footnote w:type="continuationSeparator" w:id="0">
    <w:p w14:paraId="62199465" w14:textId="77777777" w:rsidR="00432327" w:rsidRDefault="00432327" w:rsidP="00A5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2F521" w14:textId="77777777" w:rsidR="00432327" w:rsidRDefault="0043232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E16C53" wp14:editId="72059679">
              <wp:simplePos x="0" y="0"/>
              <wp:positionH relativeFrom="margin">
                <wp:posOffset>-504825</wp:posOffset>
              </wp:positionH>
              <wp:positionV relativeFrom="page">
                <wp:posOffset>285750</wp:posOffset>
              </wp:positionV>
              <wp:extent cx="5949950" cy="5524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524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225453" w14:textId="77777777" w:rsidR="00432327" w:rsidRPr="008C77D9" w:rsidRDefault="00432327" w:rsidP="008C77D9">
                              <w:pPr>
                                <w:pStyle w:val="Head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Pinner Wood English Scheme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16C53" id="Rectangle 197" o:spid="_x0000_s1026" style="position:absolute;margin-left:-39.75pt;margin-top:22.5pt;width:468.5pt;height:43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" o:allowoverlap="f" fillcolor="#a8d08d [1945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225453" w14:textId="77777777" w:rsidR="00432327" w:rsidRPr="008C77D9" w:rsidRDefault="00432327" w:rsidP="008C77D9">
                        <w:pPr>
                          <w:pStyle w:val="Head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</w:rPr>
                          <w:t>Pinner Wood English Scheme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BB7CC6">
      <w:rPr>
        <w:rFonts w:ascii="Comic Sans MS" w:hAnsi="Comic Sans MS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520B9E42" wp14:editId="22C3222B">
          <wp:simplePos x="0" y="0"/>
          <wp:positionH relativeFrom="margin">
            <wp:posOffset>3762375</wp:posOffset>
          </wp:positionH>
          <wp:positionV relativeFrom="paragraph">
            <wp:posOffset>-179043</wp:posOffset>
          </wp:positionV>
          <wp:extent cx="4633813" cy="567690"/>
          <wp:effectExtent l="0" t="0" r="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813" cy="5676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zqhYDntAHb/qEo" id="izuv3K8M"/>
  </int:Manifest>
  <int:Observations>
    <int:Content id="izuv3K8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D3A"/>
    <w:multiLevelType w:val="hybridMultilevel"/>
    <w:tmpl w:val="0C3C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3B6"/>
    <w:multiLevelType w:val="hybridMultilevel"/>
    <w:tmpl w:val="8E4C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73B"/>
    <w:multiLevelType w:val="hybridMultilevel"/>
    <w:tmpl w:val="45449898"/>
    <w:lvl w:ilvl="0" w:tplc="699283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AE2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02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EA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8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28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28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6A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576"/>
    <w:multiLevelType w:val="hybridMultilevel"/>
    <w:tmpl w:val="D29A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14FB0"/>
    <w:multiLevelType w:val="hybridMultilevel"/>
    <w:tmpl w:val="7820C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C1B73"/>
    <w:multiLevelType w:val="hybridMultilevel"/>
    <w:tmpl w:val="5EEC1E32"/>
    <w:lvl w:ilvl="0" w:tplc="688888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10D72"/>
    <w:multiLevelType w:val="hybridMultilevel"/>
    <w:tmpl w:val="0D54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29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04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6A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0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C6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EA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60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82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549CA"/>
    <w:multiLevelType w:val="hybridMultilevel"/>
    <w:tmpl w:val="054A4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C3691"/>
    <w:multiLevelType w:val="hybridMultilevel"/>
    <w:tmpl w:val="606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62A76"/>
    <w:multiLevelType w:val="hybridMultilevel"/>
    <w:tmpl w:val="9140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F7463"/>
    <w:multiLevelType w:val="hybridMultilevel"/>
    <w:tmpl w:val="840C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02E53"/>
    <w:multiLevelType w:val="hybridMultilevel"/>
    <w:tmpl w:val="B4A6E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11F71"/>
    <w:multiLevelType w:val="hybridMultilevel"/>
    <w:tmpl w:val="C5DE722E"/>
    <w:lvl w:ilvl="0" w:tplc="A8EC1A7C">
      <w:start w:val="1"/>
      <w:numFmt w:val="lowerLetter"/>
      <w:lvlText w:val="%1."/>
      <w:lvlJc w:val="left"/>
      <w:pPr>
        <w:ind w:left="657" w:hanging="380"/>
      </w:pPr>
      <w:rPr>
        <w:rFonts w:ascii="Arial" w:eastAsia="Arial" w:hAnsi="Arial" w:cs="Arial" w:hint="default"/>
        <w:color w:val="231F20"/>
        <w:spacing w:val="-4"/>
        <w:w w:val="100"/>
        <w:sz w:val="22"/>
        <w:szCs w:val="22"/>
        <w:lang w:val="en-US" w:eastAsia="en-US" w:bidi="ar-SA"/>
      </w:rPr>
    </w:lvl>
    <w:lvl w:ilvl="1" w:tplc="73E0F99C">
      <w:numFmt w:val="bullet"/>
      <w:lvlText w:val="•"/>
      <w:lvlJc w:val="left"/>
      <w:pPr>
        <w:ind w:left="1646" w:hanging="380"/>
      </w:pPr>
      <w:rPr>
        <w:rFonts w:hint="default"/>
        <w:lang w:val="en-US" w:eastAsia="en-US" w:bidi="ar-SA"/>
      </w:rPr>
    </w:lvl>
    <w:lvl w:ilvl="2" w:tplc="9A202A54">
      <w:numFmt w:val="bullet"/>
      <w:lvlText w:val="•"/>
      <w:lvlJc w:val="left"/>
      <w:pPr>
        <w:ind w:left="2633" w:hanging="380"/>
      </w:pPr>
      <w:rPr>
        <w:rFonts w:hint="default"/>
        <w:lang w:val="en-US" w:eastAsia="en-US" w:bidi="ar-SA"/>
      </w:rPr>
    </w:lvl>
    <w:lvl w:ilvl="3" w:tplc="5D304C78">
      <w:numFmt w:val="bullet"/>
      <w:lvlText w:val="•"/>
      <w:lvlJc w:val="left"/>
      <w:pPr>
        <w:ind w:left="3619" w:hanging="380"/>
      </w:pPr>
      <w:rPr>
        <w:rFonts w:hint="default"/>
        <w:lang w:val="en-US" w:eastAsia="en-US" w:bidi="ar-SA"/>
      </w:rPr>
    </w:lvl>
    <w:lvl w:ilvl="4" w:tplc="09204DD6">
      <w:numFmt w:val="bullet"/>
      <w:lvlText w:val="•"/>
      <w:lvlJc w:val="left"/>
      <w:pPr>
        <w:ind w:left="4606" w:hanging="380"/>
      </w:pPr>
      <w:rPr>
        <w:rFonts w:hint="default"/>
        <w:lang w:val="en-US" w:eastAsia="en-US" w:bidi="ar-SA"/>
      </w:rPr>
    </w:lvl>
    <w:lvl w:ilvl="5" w:tplc="7520BEA2">
      <w:numFmt w:val="bullet"/>
      <w:lvlText w:val="•"/>
      <w:lvlJc w:val="left"/>
      <w:pPr>
        <w:ind w:left="5592" w:hanging="380"/>
      </w:pPr>
      <w:rPr>
        <w:rFonts w:hint="default"/>
        <w:lang w:val="en-US" w:eastAsia="en-US" w:bidi="ar-SA"/>
      </w:rPr>
    </w:lvl>
    <w:lvl w:ilvl="6" w:tplc="F848A1AE">
      <w:numFmt w:val="bullet"/>
      <w:lvlText w:val="•"/>
      <w:lvlJc w:val="left"/>
      <w:pPr>
        <w:ind w:left="6579" w:hanging="380"/>
      </w:pPr>
      <w:rPr>
        <w:rFonts w:hint="default"/>
        <w:lang w:val="en-US" w:eastAsia="en-US" w:bidi="ar-SA"/>
      </w:rPr>
    </w:lvl>
    <w:lvl w:ilvl="7" w:tplc="0B447D26">
      <w:numFmt w:val="bullet"/>
      <w:lvlText w:val="•"/>
      <w:lvlJc w:val="left"/>
      <w:pPr>
        <w:ind w:left="7565" w:hanging="380"/>
      </w:pPr>
      <w:rPr>
        <w:rFonts w:hint="default"/>
        <w:lang w:val="en-US" w:eastAsia="en-US" w:bidi="ar-SA"/>
      </w:rPr>
    </w:lvl>
    <w:lvl w:ilvl="8" w:tplc="C05E7BFA">
      <w:numFmt w:val="bullet"/>
      <w:lvlText w:val="•"/>
      <w:lvlJc w:val="left"/>
      <w:pPr>
        <w:ind w:left="8552" w:hanging="380"/>
      </w:pPr>
      <w:rPr>
        <w:rFonts w:hint="default"/>
        <w:lang w:val="en-US" w:eastAsia="en-US" w:bidi="ar-SA"/>
      </w:rPr>
    </w:lvl>
  </w:abstractNum>
  <w:abstractNum w:abstractNumId="13" w15:restartNumberingAfterBreak="0">
    <w:nsid w:val="5F0D3F4B"/>
    <w:multiLevelType w:val="hybridMultilevel"/>
    <w:tmpl w:val="990A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802BB"/>
    <w:multiLevelType w:val="hybridMultilevel"/>
    <w:tmpl w:val="56324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4A"/>
    <w:rsid w:val="000207C2"/>
    <w:rsid w:val="00026150"/>
    <w:rsid w:val="000357CD"/>
    <w:rsid w:val="00061977"/>
    <w:rsid w:val="00067B5E"/>
    <w:rsid w:val="000726C5"/>
    <w:rsid w:val="000A3B4A"/>
    <w:rsid w:val="000A72FB"/>
    <w:rsid w:val="000E1065"/>
    <w:rsid w:val="001450F3"/>
    <w:rsid w:val="00152C57"/>
    <w:rsid w:val="0015337B"/>
    <w:rsid w:val="00161D46"/>
    <w:rsid w:val="00187E22"/>
    <w:rsid w:val="001A607A"/>
    <w:rsid w:val="001E7141"/>
    <w:rsid w:val="001F7B4E"/>
    <w:rsid w:val="00214136"/>
    <w:rsid w:val="0025121F"/>
    <w:rsid w:val="00291A65"/>
    <w:rsid w:val="00293531"/>
    <w:rsid w:val="002C6B15"/>
    <w:rsid w:val="002D4E7A"/>
    <w:rsid w:val="002F74E4"/>
    <w:rsid w:val="00310B98"/>
    <w:rsid w:val="00317255"/>
    <w:rsid w:val="003249AD"/>
    <w:rsid w:val="003A179B"/>
    <w:rsid w:val="003A753E"/>
    <w:rsid w:val="003E29B1"/>
    <w:rsid w:val="0040529F"/>
    <w:rsid w:val="0040719C"/>
    <w:rsid w:val="00432327"/>
    <w:rsid w:val="00446DFC"/>
    <w:rsid w:val="00481C37"/>
    <w:rsid w:val="004A2CF4"/>
    <w:rsid w:val="004A560B"/>
    <w:rsid w:val="004B2A94"/>
    <w:rsid w:val="00545CCC"/>
    <w:rsid w:val="00562517"/>
    <w:rsid w:val="00582823"/>
    <w:rsid w:val="00585460"/>
    <w:rsid w:val="00591EAC"/>
    <w:rsid w:val="00593463"/>
    <w:rsid w:val="005C4FB8"/>
    <w:rsid w:val="005D415B"/>
    <w:rsid w:val="005D7A51"/>
    <w:rsid w:val="00601F4E"/>
    <w:rsid w:val="0064723C"/>
    <w:rsid w:val="00650723"/>
    <w:rsid w:val="006521E9"/>
    <w:rsid w:val="00697C1A"/>
    <w:rsid w:val="006A0572"/>
    <w:rsid w:val="006B2522"/>
    <w:rsid w:val="007237D6"/>
    <w:rsid w:val="00736103"/>
    <w:rsid w:val="00762837"/>
    <w:rsid w:val="00773A4C"/>
    <w:rsid w:val="007A0085"/>
    <w:rsid w:val="007A6C4B"/>
    <w:rsid w:val="007C0794"/>
    <w:rsid w:val="007E1700"/>
    <w:rsid w:val="007E66F4"/>
    <w:rsid w:val="007F283E"/>
    <w:rsid w:val="00803CBE"/>
    <w:rsid w:val="00816B82"/>
    <w:rsid w:val="008177C8"/>
    <w:rsid w:val="0082205A"/>
    <w:rsid w:val="00867BC7"/>
    <w:rsid w:val="0087257C"/>
    <w:rsid w:val="0088185A"/>
    <w:rsid w:val="008A4606"/>
    <w:rsid w:val="008B2F44"/>
    <w:rsid w:val="008C6106"/>
    <w:rsid w:val="008C77D9"/>
    <w:rsid w:val="008D3028"/>
    <w:rsid w:val="008E40F2"/>
    <w:rsid w:val="008F7FF9"/>
    <w:rsid w:val="00903919"/>
    <w:rsid w:val="00907E48"/>
    <w:rsid w:val="00915F5F"/>
    <w:rsid w:val="009511BC"/>
    <w:rsid w:val="00985D54"/>
    <w:rsid w:val="0099348F"/>
    <w:rsid w:val="00994EFF"/>
    <w:rsid w:val="009D457B"/>
    <w:rsid w:val="00A0639C"/>
    <w:rsid w:val="00A52D01"/>
    <w:rsid w:val="00A5316F"/>
    <w:rsid w:val="00A61150"/>
    <w:rsid w:val="00A852DD"/>
    <w:rsid w:val="00A97E9B"/>
    <w:rsid w:val="00AA26A9"/>
    <w:rsid w:val="00B00D9E"/>
    <w:rsid w:val="00B26347"/>
    <w:rsid w:val="00B61A17"/>
    <w:rsid w:val="00B6362D"/>
    <w:rsid w:val="00B84D26"/>
    <w:rsid w:val="00BA1D4C"/>
    <w:rsid w:val="00C12768"/>
    <w:rsid w:val="00C15201"/>
    <w:rsid w:val="00C53430"/>
    <w:rsid w:val="00C722F8"/>
    <w:rsid w:val="00C842A7"/>
    <w:rsid w:val="00CA647B"/>
    <w:rsid w:val="00CD3064"/>
    <w:rsid w:val="00CE30DF"/>
    <w:rsid w:val="00DA1662"/>
    <w:rsid w:val="00DA598E"/>
    <w:rsid w:val="00DD42D7"/>
    <w:rsid w:val="00DF1C3E"/>
    <w:rsid w:val="00E54770"/>
    <w:rsid w:val="00E63322"/>
    <w:rsid w:val="00E75E91"/>
    <w:rsid w:val="00E760C9"/>
    <w:rsid w:val="00E82534"/>
    <w:rsid w:val="00E95A3B"/>
    <w:rsid w:val="00EE79DA"/>
    <w:rsid w:val="00F10344"/>
    <w:rsid w:val="00F16C9A"/>
    <w:rsid w:val="00F31D47"/>
    <w:rsid w:val="00F31F1A"/>
    <w:rsid w:val="00F43182"/>
    <w:rsid w:val="00F73321"/>
    <w:rsid w:val="00FA1A22"/>
    <w:rsid w:val="00FC1BA8"/>
    <w:rsid w:val="00FF31B7"/>
    <w:rsid w:val="00FF7ECE"/>
    <w:rsid w:val="017005E7"/>
    <w:rsid w:val="028E72ED"/>
    <w:rsid w:val="03E4B4B7"/>
    <w:rsid w:val="042A434E"/>
    <w:rsid w:val="0527174B"/>
    <w:rsid w:val="069E1E8F"/>
    <w:rsid w:val="071C5579"/>
    <w:rsid w:val="073A23E2"/>
    <w:rsid w:val="07F168DA"/>
    <w:rsid w:val="08B825DA"/>
    <w:rsid w:val="09E76319"/>
    <w:rsid w:val="0A824B3D"/>
    <w:rsid w:val="0A93BA05"/>
    <w:rsid w:val="0CCD5E25"/>
    <w:rsid w:val="0E8CE843"/>
    <w:rsid w:val="0F71C9F0"/>
    <w:rsid w:val="108B6A7C"/>
    <w:rsid w:val="10BD0660"/>
    <w:rsid w:val="15E55B5A"/>
    <w:rsid w:val="16407277"/>
    <w:rsid w:val="1A50ECB4"/>
    <w:rsid w:val="1D8A4E91"/>
    <w:rsid w:val="1F261EF2"/>
    <w:rsid w:val="1F2C5051"/>
    <w:rsid w:val="2049E9C8"/>
    <w:rsid w:val="2304D7B0"/>
    <w:rsid w:val="235AB0F9"/>
    <w:rsid w:val="27C0B8CC"/>
    <w:rsid w:val="2879C4CA"/>
    <w:rsid w:val="29B0CA20"/>
    <w:rsid w:val="29C9F27D"/>
    <w:rsid w:val="2A3FA442"/>
    <w:rsid w:val="2A68D199"/>
    <w:rsid w:val="2AD7BD9D"/>
    <w:rsid w:val="2B0BAA05"/>
    <w:rsid w:val="2B4BBE5C"/>
    <w:rsid w:val="2DD84EA5"/>
    <w:rsid w:val="2FD48185"/>
    <w:rsid w:val="32077EB3"/>
    <w:rsid w:val="3242FEF6"/>
    <w:rsid w:val="32A4B47F"/>
    <w:rsid w:val="342CA57A"/>
    <w:rsid w:val="355B46C7"/>
    <w:rsid w:val="3764463C"/>
    <w:rsid w:val="377825A2"/>
    <w:rsid w:val="39240372"/>
    <w:rsid w:val="3985A3C7"/>
    <w:rsid w:val="3B87ADCF"/>
    <w:rsid w:val="3C22B34A"/>
    <w:rsid w:val="3FF57473"/>
    <w:rsid w:val="40F6246D"/>
    <w:rsid w:val="41E79E89"/>
    <w:rsid w:val="42AAEB7A"/>
    <w:rsid w:val="43116570"/>
    <w:rsid w:val="43C16064"/>
    <w:rsid w:val="44149CD2"/>
    <w:rsid w:val="4446BBDB"/>
    <w:rsid w:val="460B14B8"/>
    <w:rsid w:val="4783A024"/>
    <w:rsid w:val="47A6E519"/>
    <w:rsid w:val="492E031E"/>
    <w:rsid w:val="498EA1AD"/>
    <w:rsid w:val="4A199BBB"/>
    <w:rsid w:val="4B09CC78"/>
    <w:rsid w:val="4BC4979A"/>
    <w:rsid w:val="4BFDD636"/>
    <w:rsid w:val="4EAF420B"/>
    <w:rsid w:val="4F1928FC"/>
    <w:rsid w:val="4F521BFD"/>
    <w:rsid w:val="50C23B52"/>
    <w:rsid w:val="5155B4E5"/>
    <w:rsid w:val="52D33544"/>
    <w:rsid w:val="5318AD63"/>
    <w:rsid w:val="545B919D"/>
    <w:rsid w:val="548D55A7"/>
    <w:rsid w:val="54D4C8ED"/>
    <w:rsid w:val="5608BCE8"/>
    <w:rsid w:val="56292608"/>
    <w:rsid w:val="56BA53F0"/>
    <w:rsid w:val="59858FE7"/>
    <w:rsid w:val="5CB04047"/>
    <w:rsid w:val="5D5D6368"/>
    <w:rsid w:val="5DFB0557"/>
    <w:rsid w:val="63A4BF92"/>
    <w:rsid w:val="63CF307F"/>
    <w:rsid w:val="66B74F5D"/>
    <w:rsid w:val="670C3334"/>
    <w:rsid w:val="6841EF58"/>
    <w:rsid w:val="692B495F"/>
    <w:rsid w:val="6BED558B"/>
    <w:rsid w:val="6DDD91C8"/>
    <w:rsid w:val="6EDF52DD"/>
    <w:rsid w:val="6F3E1EAA"/>
    <w:rsid w:val="70251039"/>
    <w:rsid w:val="70C0C6AE"/>
    <w:rsid w:val="741D308D"/>
    <w:rsid w:val="77300832"/>
    <w:rsid w:val="78995FBB"/>
    <w:rsid w:val="78A4FF02"/>
    <w:rsid w:val="7A6B59BE"/>
    <w:rsid w:val="7AA89963"/>
    <w:rsid w:val="7B8FA973"/>
    <w:rsid w:val="7DBB01C9"/>
    <w:rsid w:val="7DE03A25"/>
    <w:rsid w:val="7E0CED3A"/>
    <w:rsid w:val="7F1E8BC6"/>
    <w:rsid w:val="7F56D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94EEA1"/>
  <w15:chartTrackingRefBased/>
  <w15:docId w15:val="{8C3A8B07-A27C-45EA-A655-5B77787B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6F"/>
  </w:style>
  <w:style w:type="paragraph" w:styleId="Footer">
    <w:name w:val="footer"/>
    <w:basedOn w:val="Normal"/>
    <w:link w:val="FooterChar"/>
    <w:uiPriority w:val="99"/>
    <w:unhideWhenUsed/>
    <w:rsid w:val="00A53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6F"/>
  </w:style>
  <w:style w:type="paragraph" w:customStyle="1" w:styleId="TableParagraph">
    <w:name w:val="Table Paragraph"/>
    <w:basedOn w:val="Normal"/>
    <w:uiPriority w:val="1"/>
    <w:qFormat/>
    <w:rsid w:val="008177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57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57CD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al"/>
    <w:rsid w:val="0031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0B98"/>
  </w:style>
  <w:style w:type="character" w:customStyle="1" w:styleId="eop">
    <w:name w:val="eop"/>
    <w:basedOn w:val="DefaultParagraphFont"/>
    <w:rsid w:val="0031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8bbedf36d5804ea4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9A15-167A-4CF1-97E7-7E45AF9E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Pinner Wood English Scheme</vt:lpstr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Pinner Wood English Scheme</dc:title>
  <dc:subject/>
  <dc:creator>K Francis</dc:creator>
  <cp:keywords/>
  <dc:description/>
  <cp:lastModifiedBy>Amy Reeves</cp:lastModifiedBy>
  <cp:revision>2</cp:revision>
  <dcterms:created xsi:type="dcterms:W3CDTF">2023-11-15T13:12:00Z</dcterms:created>
  <dcterms:modified xsi:type="dcterms:W3CDTF">2023-11-15T13:12:00Z</dcterms:modified>
</cp:coreProperties>
</file>